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06742" w14:textId="56111E45" w:rsidR="00C60383" w:rsidRPr="00EB18D5" w:rsidRDefault="00C60383" w:rsidP="00EB18D5">
      <w:pPr>
        <w:tabs>
          <w:tab w:val="num" w:pos="720"/>
        </w:tabs>
        <w:spacing w:after="120" w:line="240" w:lineRule="auto"/>
        <w:rPr>
          <w:rFonts w:ascii="Times New Roman" w:hAnsi="Times New Roman" w:cs="Times New Roman"/>
          <w:b/>
        </w:rPr>
      </w:pPr>
      <w:r w:rsidRPr="00EB18D5">
        <w:rPr>
          <w:rFonts w:ascii="Times New Roman" w:hAnsi="Times New Roman" w:cs="Times New Roman"/>
          <w:b/>
        </w:rPr>
        <w:t>PROF. DR. Romie Frederick Littrell, thesis supervisions</w:t>
      </w:r>
      <w:r w:rsidR="00206576">
        <w:rPr>
          <w:rFonts w:ascii="Times New Roman" w:hAnsi="Times New Roman" w:cs="Times New Roman"/>
          <w:b/>
        </w:rPr>
        <w:t xml:space="preserve"> (rev. 5 Oct 18)</w:t>
      </w:r>
      <w:bookmarkStart w:id="0" w:name="_GoBack"/>
      <w:bookmarkEnd w:id="0"/>
      <w:r w:rsidRPr="00EB18D5">
        <w:rPr>
          <w:rFonts w:ascii="Times New Roman" w:hAnsi="Times New Roman" w:cs="Times New Roman"/>
          <w:b/>
        </w:rPr>
        <w:t>:</w:t>
      </w:r>
    </w:p>
    <w:p w14:paraId="4D01B94B" w14:textId="5F5280AC" w:rsidR="00582682" w:rsidRPr="00EB18D5" w:rsidRDefault="00D05DF6" w:rsidP="00EB18D5">
      <w:pPr>
        <w:tabs>
          <w:tab w:val="num" w:pos="720"/>
        </w:tabs>
        <w:spacing w:after="120" w:line="240" w:lineRule="auto"/>
        <w:rPr>
          <w:rFonts w:ascii="Times New Roman" w:hAnsi="Times New Roman" w:cs="Times New Roman"/>
          <w:b/>
        </w:rPr>
      </w:pPr>
      <w:r w:rsidRPr="00EB18D5">
        <w:rPr>
          <w:rFonts w:ascii="Times New Roman" w:hAnsi="Times New Roman" w:cs="Times New Roman"/>
          <w:b/>
        </w:rPr>
        <w:t>Supervised t</w:t>
      </w:r>
      <w:r w:rsidR="0061059A" w:rsidRPr="00EB18D5">
        <w:rPr>
          <w:rFonts w:ascii="Times New Roman" w:hAnsi="Times New Roman" w:cs="Times New Roman"/>
          <w:b/>
        </w:rPr>
        <w:t xml:space="preserve">heses &amp; dissertations </w:t>
      </w:r>
      <w:r w:rsidR="00D11DE3">
        <w:rPr>
          <w:rFonts w:ascii="Times New Roman" w:hAnsi="Times New Roman" w:cs="Times New Roman"/>
          <w:b/>
        </w:rPr>
        <w:t xml:space="preserve">resulting in publications </w:t>
      </w:r>
      <w:r w:rsidR="0061059A" w:rsidRPr="00EB18D5">
        <w:rPr>
          <w:rFonts w:ascii="Times New Roman" w:hAnsi="Times New Roman" w:cs="Times New Roman"/>
          <w:b/>
        </w:rPr>
        <w:t>in academic journals:</w:t>
      </w:r>
    </w:p>
    <w:p w14:paraId="15FB194D" w14:textId="77777777" w:rsidR="0061059A" w:rsidRPr="00EB18D5" w:rsidRDefault="0061059A" w:rsidP="00EB18D5">
      <w:pPr>
        <w:pStyle w:val="NoSpacing"/>
        <w:spacing w:after="120"/>
        <w:rPr>
          <w:rFonts w:ascii="Times New Roman" w:hAnsi="Times New Roman" w:cs="Times New Roman"/>
          <w:lang w:val="en-US"/>
        </w:rPr>
      </w:pPr>
      <w:r w:rsidRPr="00EB18D5">
        <w:rPr>
          <w:rFonts w:ascii="Times New Roman" w:hAnsi="Times New Roman" w:cs="Times New Roman"/>
        </w:rPr>
        <w:t xml:space="preserve">Doran, C. J., &amp; Littrell, R. F. (2013). Measuring mainstream US cultural values. </w:t>
      </w:r>
      <w:r w:rsidRPr="00EB18D5">
        <w:rPr>
          <w:rFonts w:ascii="Times New Roman" w:hAnsi="Times New Roman" w:cs="Times New Roman"/>
          <w:i/>
          <w:iCs/>
        </w:rPr>
        <w:t>Journal of business ethics</w:t>
      </w:r>
      <w:r w:rsidRPr="00EB18D5">
        <w:rPr>
          <w:rFonts w:ascii="Times New Roman" w:hAnsi="Times New Roman" w:cs="Times New Roman"/>
        </w:rPr>
        <w:t xml:space="preserve">, 117(2), 261-280. </w:t>
      </w:r>
    </w:p>
    <w:p w14:paraId="4671C764" w14:textId="624D2B4F" w:rsidR="0061059A" w:rsidRPr="00EB18D5" w:rsidRDefault="0021279A" w:rsidP="00EB18D5">
      <w:pPr>
        <w:tabs>
          <w:tab w:val="num" w:pos="720"/>
        </w:tabs>
        <w:spacing w:after="120" w:line="240" w:lineRule="auto"/>
        <w:rPr>
          <w:rFonts w:ascii="Times New Roman" w:hAnsi="Times New Roman" w:cs="Times New Roman"/>
          <w:i/>
        </w:rPr>
      </w:pPr>
      <w:r w:rsidRPr="00EB18D5">
        <w:rPr>
          <w:rFonts w:ascii="Times New Roman" w:hAnsi="Times New Roman" w:cs="Times New Roman"/>
        </w:rPr>
        <w:t xml:space="preserve">Evans, W.R.; Lamb, N.H.; Littrell, R.F. &amp; Kirkman, B.L. (forthcoming).  An Exploratory Study of Leadership Preferences in the Sub-Saharan African Countries of Ghana, Kenya and Zambia, targeting </w:t>
      </w:r>
      <w:r w:rsidRPr="00EB18D5">
        <w:rPr>
          <w:rFonts w:ascii="Times New Roman" w:hAnsi="Times New Roman" w:cs="Times New Roman"/>
          <w:i/>
        </w:rPr>
        <w:t>Africa Journal of Management.</w:t>
      </w:r>
    </w:p>
    <w:p w14:paraId="07366A00" w14:textId="22702791" w:rsidR="00945B79" w:rsidRPr="00EB18D5" w:rsidRDefault="00945B79" w:rsidP="00EB18D5">
      <w:pPr>
        <w:pStyle w:val="NoSpacing"/>
        <w:spacing w:after="120"/>
        <w:rPr>
          <w:rFonts w:ascii="Times New Roman" w:hAnsi="Times New Roman" w:cs="Times New Roman"/>
          <w:lang w:val="en-NZ"/>
        </w:rPr>
      </w:pPr>
      <w:r w:rsidRPr="00EB18D5">
        <w:rPr>
          <w:rFonts w:ascii="Times New Roman" w:hAnsi="Times New Roman" w:cs="Times New Roman"/>
          <w:lang w:val="en-NZ"/>
        </w:rPr>
        <w:t xml:space="preserve">Snaebjornsson, I. M., </w:t>
      </w:r>
      <w:proofErr w:type="spellStart"/>
      <w:r w:rsidRPr="00EB18D5">
        <w:rPr>
          <w:rFonts w:ascii="Times New Roman" w:hAnsi="Times New Roman" w:cs="Times New Roman"/>
          <w:lang w:val="en-NZ"/>
        </w:rPr>
        <w:t>Edvardsson</w:t>
      </w:r>
      <w:proofErr w:type="spellEnd"/>
      <w:r w:rsidRPr="00EB18D5">
        <w:rPr>
          <w:rFonts w:ascii="Times New Roman" w:hAnsi="Times New Roman" w:cs="Times New Roman"/>
          <w:lang w:val="en-NZ"/>
        </w:rPr>
        <w:t xml:space="preserve">, I. R., &amp; Littrell, R. F. (2017). Societal Culture in Iceland and Lithuania: Managerial Implications. </w:t>
      </w:r>
      <w:r w:rsidRPr="00EB18D5">
        <w:rPr>
          <w:rFonts w:ascii="Times New Roman" w:hAnsi="Times New Roman" w:cs="Times New Roman"/>
          <w:i/>
          <w:lang w:val="en-NZ"/>
        </w:rPr>
        <w:t>SAGE Open</w:t>
      </w:r>
      <w:r w:rsidRPr="00EB18D5">
        <w:rPr>
          <w:rFonts w:ascii="Times New Roman" w:hAnsi="Times New Roman" w:cs="Times New Roman"/>
          <w:lang w:val="en-NZ"/>
        </w:rPr>
        <w:t>, 7(2), 1-15, 2158244017704023.</w:t>
      </w:r>
    </w:p>
    <w:p w14:paraId="009D1AEC" w14:textId="77777777" w:rsidR="00646711" w:rsidRPr="00EB18D5" w:rsidRDefault="00646711" w:rsidP="00EB18D5">
      <w:pPr>
        <w:spacing w:after="120" w:line="240" w:lineRule="auto"/>
        <w:rPr>
          <w:rFonts w:ascii="Times New Roman" w:eastAsia="Calibri" w:hAnsi="Times New Roman" w:cs="Times New Roman"/>
        </w:rPr>
      </w:pPr>
      <w:r w:rsidRPr="00EB18D5">
        <w:rPr>
          <w:rFonts w:ascii="Times New Roman" w:eastAsia="Calibri" w:hAnsi="Times New Roman" w:cs="Times New Roman"/>
          <w:color w:val="222222"/>
        </w:rPr>
        <w:t xml:space="preserve">Minelgaite, I. &amp; Littrell, R. F. (2018). Country’s preferred leader behaviour profile: Does cultural homogeneity matter? </w:t>
      </w:r>
      <w:r w:rsidRPr="00EB18D5">
        <w:rPr>
          <w:rFonts w:ascii="Times New Roman" w:eastAsia="Calibri" w:hAnsi="Times New Roman" w:cs="Times New Roman"/>
          <w:i/>
          <w:iCs/>
          <w:color w:val="222222"/>
        </w:rPr>
        <w:t>Management: Journal of contemporary management issues</w:t>
      </w:r>
      <w:r w:rsidRPr="00EB18D5">
        <w:rPr>
          <w:rFonts w:ascii="Times New Roman" w:eastAsia="Calibri" w:hAnsi="Times New Roman" w:cs="Times New Roman"/>
          <w:color w:val="222222"/>
        </w:rPr>
        <w:t xml:space="preserve">, </w:t>
      </w:r>
      <w:r w:rsidRPr="00EB18D5">
        <w:rPr>
          <w:rFonts w:ascii="Times New Roman" w:eastAsia="Calibri" w:hAnsi="Times New Roman" w:cs="Times New Roman"/>
          <w:i/>
          <w:iCs/>
          <w:color w:val="222222"/>
        </w:rPr>
        <w:t>23</w:t>
      </w:r>
      <w:r w:rsidRPr="00EB18D5">
        <w:rPr>
          <w:rFonts w:ascii="Times New Roman" w:eastAsia="Calibri" w:hAnsi="Times New Roman" w:cs="Times New Roman"/>
          <w:color w:val="222222"/>
        </w:rPr>
        <w:t xml:space="preserve">(1), 1-27. </w:t>
      </w:r>
      <w:r w:rsidRPr="00EB18D5">
        <w:rPr>
          <w:rFonts w:ascii="Times New Roman" w:eastAsia="Calibri" w:hAnsi="Times New Roman" w:cs="Times New Roman"/>
          <w:b/>
          <w:i/>
        </w:rPr>
        <w:t>Based in part on PhD thesis of I. Minelgaite.</w:t>
      </w:r>
    </w:p>
    <w:p w14:paraId="4F99193C" w14:textId="09B6EF9F" w:rsidR="00646711" w:rsidRPr="00EB18D5" w:rsidRDefault="008F42B4" w:rsidP="00EB18D5">
      <w:pPr>
        <w:pStyle w:val="NoSpacing"/>
        <w:spacing w:after="120"/>
        <w:rPr>
          <w:rFonts w:ascii="Times New Roman" w:hAnsi="Times New Roman" w:cs="Times New Roman"/>
          <w:lang w:val="en-US"/>
        </w:rPr>
      </w:pPr>
      <w:r w:rsidRPr="00EB18D5">
        <w:rPr>
          <w:rFonts w:ascii="Times New Roman" w:eastAsia="Symbol" w:hAnsi="Times New Roman" w:cs="Times New Roman"/>
        </w:rPr>
        <w:t xml:space="preserve">Schneider, Judith &amp; Littrell, R.F. (2003) Ideal Leader Perceptions in German and English Managers, 2003, </w:t>
      </w:r>
      <w:r w:rsidRPr="00EB18D5">
        <w:rPr>
          <w:rFonts w:ascii="Times New Roman" w:eastAsia="Symbol" w:hAnsi="Times New Roman" w:cs="Times New Roman"/>
          <w:i/>
        </w:rPr>
        <w:t>The Journal of Management Development</w:t>
      </w:r>
      <w:r w:rsidRPr="00EB18D5">
        <w:rPr>
          <w:rFonts w:ascii="Times New Roman" w:eastAsia="Symbol" w:hAnsi="Times New Roman" w:cs="Times New Roman"/>
        </w:rPr>
        <w:t>, vol. 22, no. 2, pp. 130 – 148. Based upon honours thesis of J. Schneider.</w:t>
      </w:r>
    </w:p>
    <w:p w14:paraId="793649DA" w14:textId="2BAAD903" w:rsidR="00D05DF6" w:rsidRPr="00EB18D5" w:rsidRDefault="00D05DF6" w:rsidP="00EB18D5">
      <w:pPr>
        <w:pStyle w:val="NoSpacing"/>
        <w:spacing w:after="120"/>
        <w:rPr>
          <w:rFonts w:ascii="Times New Roman" w:hAnsi="Times New Roman" w:cs="Times New Roman"/>
          <w:lang w:val="en-US"/>
        </w:rPr>
      </w:pPr>
      <w:r w:rsidRPr="00EB18D5">
        <w:rPr>
          <w:rFonts w:ascii="Times New Roman" w:eastAsia="Symbol" w:hAnsi="Times New Roman" w:cs="Times New Roman"/>
        </w:rPr>
        <w:t xml:space="preserve">Wanasika, Isaac; Howell, Jon P.; Littrell, Romie &amp; Dorfman, Peter. (2011). Managerial Leadership and Culture in Sub-Saharan Africa, </w:t>
      </w:r>
      <w:r w:rsidRPr="00EB18D5">
        <w:rPr>
          <w:rFonts w:ascii="Times New Roman" w:eastAsia="Symbol" w:hAnsi="Times New Roman" w:cs="Times New Roman"/>
          <w:i/>
        </w:rPr>
        <w:t>Journal of World Business</w:t>
      </w:r>
      <w:r w:rsidRPr="00EB18D5">
        <w:rPr>
          <w:rFonts w:ascii="Times New Roman" w:eastAsia="Symbol" w:hAnsi="Times New Roman" w:cs="Times New Roman"/>
        </w:rPr>
        <w:t>, vol. 46, no. 2, pp. 234-241. Based in part on PhD thesis of I. Wanasika.</w:t>
      </w:r>
    </w:p>
    <w:p w14:paraId="32BC248F" w14:textId="1E55B152" w:rsidR="00D05DF6" w:rsidRPr="00EB18D5" w:rsidRDefault="00D05DF6" w:rsidP="00EB18D5">
      <w:pPr>
        <w:pStyle w:val="NoSpacing"/>
        <w:spacing w:after="120"/>
        <w:rPr>
          <w:rFonts w:ascii="Times New Roman" w:hAnsi="Times New Roman" w:cs="Times New Roman"/>
          <w:lang w:val="en-US"/>
        </w:rPr>
      </w:pPr>
      <w:r w:rsidRPr="00EB18D5">
        <w:rPr>
          <w:rFonts w:ascii="Times New Roman" w:eastAsia="Symbol" w:hAnsi="Times New Roman" w:cs="Times New Roman"/>
        </w:rPr>
        <w:t xml:space="preserve">Littrell, R.F. (2007). Influences on Employee Preferences for Empowerment Practices by the “Ideal Manager” in China, </w:t>
      </w:r>
      <w:r w:rsidRPr="00EB18D5">
        <w:rPr>
          <w:rFonts w:ascii="Times New Roman" w:eastAsia="Symbol" w:hAnsi="Times New Roman" w:cs="Times New Roman"/>
          <w:i/>
        </w:rPr>
        <w:t>International Journal of Intercultural Relations</w:t>
      </w:r>
      <w:r w:rsidRPr="00EB18D5">
        <w:rPr>
          <w:rFonts w:ascii="Times New Roman" w:eastAsia="Symbol" w:hAnsi="Times New Roman" w:cs="Times New Roman"/>
        </w:rPr>
        <w:t xml:space="preserve">, vol. 31, no. 1, pp. 87-110. </w:t>
      </w:r>
    </w:p>
    <w:p w14:paraId="76D35F3B" w14:textId="3BC2D033" w:rsidR="00D05DF6" w:rsidRPr="00EB18D5" w:rsidRDefault="00D05DF6" w:rsidP="00EB18D5">
      <w:pPr>
        <w:pStyle w:val="NoSpacing"/>
        <w:spacing w:after="120"/>
        <w:rPr>
          <w:rFonts w:ascii="Times New Roman" w:hAnsi="Times New Roman" w:cs="Times New Roman"/>
          <w:lang w:val="en-US"/>
        </w:rPr>
      </w:pPr>
      <w:r w:rsidRPr="00EB18D5">
        <w:rPr>
          <w:rFonts w:ascii="Times New Roman" w:hAnsi="Times New Roman" w:cs="Times New Roman"/>
        </w:rPr>
        <w:t xml:space="preserve">Littrell, R.F. &amp; Valentin, Lapadus Nicolae (2005). Preferred Leadership Behaviours: Exploratory Results from Romania, Germany, and the UK, 2005, </w:t>
      </w:r>
      <w:r w:rsidRPr="00EB18D5">
        <w:rPr>
          <w:rFonts w:ascii="Times New Roman" w:hAnsi="Times New Roman" w:cs="Times New Roman"/>
          <w:i/>
        </w:rPr>
        <w:t>The Journal of Management Development</w:t>
      </w:r>
      <w:r w:rsidRPr="00EB18D5">
        <w:rPr>
          <w:rFonts w:ascii="Times New Roman" w:hAnsi="Times New Roman" w:cs="Times New Roman"/>
        </w:rPr>
        <w:t>, vol. 24, no. 5, pp. 421-442. Based upon honours thesis of L.N. Valentin.</w:t>
      </w:r>
    </w:p>
    <w:p w14:paraId="21431FAD" w14:textId="06BC853C" w:rsidR="00945FB4" w:rsidRPr="00EB18D5" w:rsidRDefault="00945FB4" w:rsidP="00EB18D5">
      <w:pPr>
        <w:pStyle w:val="NoSpacing"/>
        <w:spacing w:after="120"/>
        <w:rPr>
          <w:rFonts w:ascii="Times New Roman" w:hAnsi="Times New Roman" w:cs="Times New Roman"/>
          <w:lang w:val="en-US"/>
        </w:rPr>
      </w:pPr>
      <w:r w:rsidRPr="00EB18D5">
        <w:rPr>
          <w:rFonts w:ascii="Times New Roman" w:eastAsia="Symbol" w:hAnsi="Times New Roman" w:cs="Times New Roman"/>
        </w:rPr>
        <w:t xml:space="preserve">Schneider, Judith &amp; Littrell, R.F. (2003) Ideal Leader Perceptions in German and English Managers, 2003, </w:t>
      </w:r>
      <w:r w:rsidRPr="00EB18D5">
        <w:rPr>
          <w:rFonts w:ascii="Times New Roman" w:eastAsia="Symbol" w:hAnsi="Times New Roman" w:cs="Times New Roman"/>
          <w:i/>
        </w:rPr>
        <w:t>The Journal of Management Development</w:t>
      </w:r>
      <w:r w:rsidRPr="00EB18D5">
        <w:rPr>
          <w:rFonts w:ascii="Times New Roman" w:eastAsia="Symbol" w:hAnsi="Times New Roman" w:cs="Times New Roman"/>
        </w:rPr>
        <w:t>, vol. 22, no. 2, pp. 130 – 148. Based upon honours thesis of J. Schneider.</w:t>
      </w:r>
    </w:p>
    <w:p w14:paraId="519C5E46" w14:textId="58994CCD" w:rsidR="00A86B32" w:rsidRPr="00EB18D5" w:rsidRDefault="00A86B32" w:rsidP="00EB18D5">
      <w:pPr>
        <w:pStyle w:val="NoSpacing"/>
        <w:spacing w:after="120"/>
        <w:rPr>
          <w:rFonts w:ascii="Times New Roman" w:hAnsi="Times New Roman" w:cs="Times New Roman"/>
          <w:b/>
          <w:lang w:val="en-US"/>
        </w:rPr>
      </w:pPr>
      <w:r w:rsidRPr="00EB18D5">
        <w:rPr>
          <w:rFonts w:ascii="Times New Roman" w:hAnsi="Times New Roman" w:cs="Times New Roman"/>
          <w:b/>
          <w:lang w:val="en-US"/>
        </w:rPr>
        <w:t>My PhD theses:</w:t>
      </w:r>
    </w:p>
    <w:p w14:paraId="2722E221" w14:textId="6470C46F" w:rsidR="00945FB4" w:rsidRPr="00EB18D5" w:rsidRDefault="00A86B32" w:rsidP="00EB18D5">
      <w:pPr>
        <w:pStyle w:val="NoSpacing"/>
        <w:spacing w:after="120"/>
        <w:rPr>
          <w:rFonts w:ascii="Times New Roman" w:hAnsi="Times New Roman" w:cs="Times New Roman"/>
          <w:lang w:val="en-US"/>
        </w:rPr>
      </w:pPr>
      <w:r w:rsidRPr="00EB18D5">
        <w:rPr>
          <w:rFonts w:ascii="Times New Roman" w:eastAsia="Symbol" w:hAnsi="Times New Roman" w:cs="Times New Roman"/>
        </w:rPr>
        <w:t>Monograph</w:t>
      </w:r>
      <w:r w:rsidR="00945FB4" w:rsidRPr="00EB18D5">
        <w:rPr>
          <w:rFonts w:ascii="Times New Roman" w:eastAsia="Symbol" w:hAnsi="Times New Roman" w:cs="Times New Roman"/>
        </w:rPr>
        <w:t xml:space="preserve"> published as a special issue of the journal: Littrell, R.F. (2002) Desirable Leadership Behaviours of Multi-Cultural Managers in China, </w:t>
      </w:r>
      <w:r w:rsidR="00945FB4" w:rsidRPr="00EB18D5">
        <w:rPr>
          <w:rFonts w:ascii="Times New Roman" w:eastAsia="Symbol" w:hAnsi="Times New Roman" w:cs="Times New Roman"/>
          <w:i/>
        </w:rPr>
        <w:t>The Journal of Management Development</w:t>
      </w:r>
      <w:r w:rsidR="00945FB4" w:rsidRPr="00EB18D5">
        <w:rPr>
          <w:rFonts w:ascii="Times New Roman" w:eastAsia="Symbol" w:hAnsi="Times New Roman" w:cs="Times New Roman"/>
        </w:rPr>
        <w:t>, vol. 21 no. 1, pp. 5 - 74. Based upon PhD thesis of R.F. Littrell.</w:t>
      </w:r>
    </w:p>
    <w:p w14:paraId="458370E2" w14:textId="60A909BA" w:rsidR="00945B79" w:rsidRPr="00EB18D5" w:rsidRDefault="003E3B13" w:rsidP="00EB18D5">
      <w:pPr>
        <w:tabs>
          <w:tab w:val="num" w:pos="720"/>
        </w:tabs>
        <w:spacing w:after="120" w:line="240" w:lineRule="auto"/>
        <w:rPr>
          <w:rFonts w:ascii="Times New Roman" w:hAnsi="Times New Roman" w:cs="Times New Roman"/>
        </w:rPr>
      </w:pPr>
      <w:r w:rsidRPr="00EB18D5">
        <w:rPr>
          <w:rFonts w:ascii="Times New Roman" w:hAnsi="Times New Roman" w:cs="Times New Roman"/>
        </w:rPr>
        <w:t>Supervisions:</w:t>
      </w:r>
    </w:p>
    <w:p w14:paraId="4FE70A8C" w14:textId="41EBD49A" w:rsidR="003E3B13" w:rsidRPr="00EB18D5" w:rsidRDefault="003E3B13" w:rsidP="00EB18D5">
      <w:pPr>
        <w:tabs>
          <w:tab w:val="num" w:pos="720"/>
        </w:tabs>
        <w:spacing w:after="120" w:line="240" w:lineRule="auto"/>
        <w:rPr>
          <w:rFonts w:ascii="Times New Roman" w:hAnsi="Times New Roman" w:cs="Times New Roman"/>
        </w:rPr>
      </w:pPr>
      <w:r w:rsidRPr="00EB18D5">
        <w:rPr>
          <w:rFonts w:ascii="Times New Roman" w:hAnsi="Times New Roman" w:cs="Times New Roman"/>
        </w:rPr>
        <w:t>https://skemman.is/handle/1946/27610</w:t>
      </w:r>
    </w:p>
    <w:p w14:paraId="6CD81E4D" w14:textId="7D1BF97B" w:rsidR="0061059A" w:rsidRPr="00EB18D5" w:rsidRDefault="0061059A" w:rsidP="00EB18D5">
      <w:pPr>
        <w:tabs>
          <w:tab w:val="num" w:pos="720"/>
        </w:tabs>
        <w:spacing w:after="120" w:line="240" w:lineRule="auto"/>
        <w:rPr>
          <w:rFonts w:ascii="Times New Roman" w:hAnsi="Times New Roman" w:cs="Times New Roman"/>
        </w:rPr>
      </w:pPr>
      <w:r w:rsidRPr="00EB18D5">
        <w:rPr>
          <w:rFonts w:ascii="Times New Roman" w:hAnsi="Times New Roman" w:cs="Times New Roman"/>
        </w:rPr>
        <w:t>List of supervisions at Auckland University of Technology, New Zealand:</w:t>
      </w:r>
    </w:p>
    <w:p w14:paraId="68518E85" w14:textId="77777777" w:rsidR="00C60383" w:rsidRPr="00EB18D5" w:rsidRDefault="00206576" w:rsidP="00B84DDC">
      <w:pPr>
        <w:spacing w:after="120" w:line="240" w:lineRule="auto"/>
        <w:rPr>
          <w:rFonts w:ascii="Times New Roman" w:eastAsia="Times New Roman" w:hAnsi="Times New Roman" w:cs="Times New Roman"/>
          <w:b/>
          <w:bCs/>
          <w:lang w:val="en-US"/>
        </w:rPr>
      </w:pPr>
      <w:hyperlink r:id="rId5" w:history="1">
        <w:r w:rsidR="00C60383" w:rsidRPr="00EB18D5">
          <w:rPr>
            <w:rFonts w:ascii="Times New Roman" w:eastAsia="Times New Roman" w:hAnsi="Times New Roman" w:cs="Times New Roman"/>
            <w:b/>
            <w:bCs/>
            <w:color w:val="0000FF"/>
            <w:u w:val="single"/>
            <w:lang w:val="en-US"/>
          </w:rPr>
          <w:t>A case study investigation of a model for effective reverse knowledge transfer</w:t>
        </w:r>
      </w:hyperlink>
      <w:r w:rsidR="00C60383" w:rsidRPr="00EB18D5">
        <w:rPr>
          <w:rFonts w:ascii="Times New Roman" w:eastAsia="Times New Roman" w:hAnsi="Times New Roman" w:cs="Times New Roman"/>
          <w:b/>
          <w:bCs/>
          <w:lang w:val="en-US"/>
        </w:rPr>
        <w:t xml:space="preserve"> </w:t>
      </w:r>
    </w:p>
    <w:p w14:paraId="1BD570AA" w14:textId="77777777" w:rsidR="00C60383" w:rsidRPr="00B84DDC" w:rsidRDefault="00C60383" w:rsidP="00B84DDC">
      <w:pPr>
        <w:pStyle w:val="ListParagraph"/>
        <w:numPr>
          <w:ilvl w:val="0"/>
          <w:numId w:val="3"/>
        </w:numPr>
        <w:spacing w:after="120" w:line="240" w:lineRule="auto"/>
        <w:rPr>
          <w:rFonts w:ascii="Times New Roman" w:eastAsia="Times New Roman" w:hAnsi="Times New Roman" w:cs="Times New Roman"/>
          <w:lang w:val="en-US"/>
        </w:rPr>
      </w:pPr>
      <w:r w:rsidRPr="00B84DDC">
        <w:rPr>
          <w:rFonts w:ascii="Times New Roman" w:eastAsia="Times New Roman" w:hAnsi="Times New Roman" w:cs="Times New Roman"/>
          <w:lang w:val="en-US"/>
        </w:rPr>
        <w:t xml:space="preserve">Rahman, Md </w:t>
      </w:r>
      <w:proofErr w:type="spellStart"/>
      <w:r w:rsidRPr="00B84DDC">
        <w:rPr>
          <w:rFonts w:ascii="Times New Roman" w:eastAsia="Times New Roman" w:hAnsi="Times New Roman" w:cs="Times New Roman"/>
          <w:lang w:val="en-US"/>
        </w:rPr>
        <w:t>Mashiur</w:t>
      </w:r>
      <w:proofErr w:type="spellEnd"/>
      <w:r w:rsidRPr="00B84DDC">
        <w:rPr>
          <w:rFonts w:ascii="Times New Roman" w:eastAsia="Times New Roman" w:hAnsi="Times New Roman" w:cs="Times New Roman"/>
          <w:lang w:val="en-US"/>
        </w:rPr>
        <w:t xml:space="preserve"> (Auckland </w:t>
      </w:r>
      <w:hyperlink r:id="rId6" w:history="1">
        <w:r w:rsidRPr="00B84DDC">
          <w:rPr>
            <w:rFonts w:ascii="Times New Roman" w:eastAsia="Times New Roman" w:hAnsi="Times New Roman" w:cs="Times New Roman"/>
            <w:color w:val="0000FF"/>
            <w:u w:val="single"/>
            <w:lang w:val="en-US"/>
          </w:rPr>
          <w:t>University</w:t>
        </w:r>
      </w:hyperlink>
      <w:r w:rsidRPr="00B84DDC">
        <w:rPr>
          <w:rFonts w:ascii="Times New Roman" w:eastAsia="Times New Roman" w:hAnsi="Times New Roman" w:cs="Times New Roman"/>
          <w:lang w:val="en-US"/>
        </w:rPr>
        <w:t xml:space="preserve"> of Technology, 2013) </w:t>
      </w:r>
    </w:p>
    <w:p w14:paraId="664FF642" w14:textId="77777777" w:rsidR="00C60383" w:rsidRPr="00B84DDC" w:rsidRDefault="00C60383" w:rsidP="00B84DDC">
      <w:pPr>
        <w:pStyle w:val="ListParagraph"/>
        <w:numPr>
          <w:ilvl w:val="0"/>
          <w:numId w:val="3"/>
        </w:numPr>
        <w:spacing w:after="120" w:line="240" w:lineRule="auto"/>
        <w:rPr>
          <w:rFonts w:ascii="Times New Roman" w:eastAsia="Times New Roman" w:hAnsi="Times New Roman" w:cs="Times New Roman"/>
          <w:lang w:val="en-US"/>
        </w:rPr>
      </w:pPr>
      <w:r w:rsidRPr="00B84DDC">
        <w:rPr>
          <w:rFonts w:ascii="Times New Roman" w:eastAsia="Times New Roman" w:hAnsi="Times New Roman" w:cs="Times New Roman"/>
          <w:lang w:val="en-US"/>
        </w:rPr>
        <w:t>This study examines the process of transferring knowledge from a foreign subsidiary to its headquarters, in this case a single parent company and its one subsidiary. It also investigates subsidiary knowledge creation ...</w:t>
      </w:r>
    </w:p>
    <w:p w14:paraId="24A72D47" w14:textId="77777777" w:rsidR="00C60383" w:rsidRPr="00EB18D5" w:rsidRDefault="00206576" w:rsidP="00B84DDC">
      <w:pPr>
        <w:spacing w:after="120" w:line="240" w:lineRule="auto"/>
        <w:rPr>
          <w:rFonts w:ascii="Times New Roman" w:eastAsia="Times New Roman" w:hAnsi="Times New Roman" w:cs="Times New Roman"/>
          <w:b/>
          <w:bCs/>
          <w:lang w:val="en-US"/>
        </w:rPr>
      </w:pPr>
      <w:hyperlink r:id="rId7" w:history="1">
        <w:r w:rsidR="00C60383" w:rsidRPr="00EB18D5">
          <w:rPr>
            <w:rFonts w:ascii="Times New Roman" w:eastAsia="Times New Roman" w:hAnsi="Times New Roman" w:cs="Times New Roman"/>
            <w:b/>
            <w:bCs/>
            <w:color w:val="0000FF"/>
            <w:u w:val="single"/>
            <w:lang w:val="en-US"/>
          </w:rPr>
          <w:t xml:space="preserve">An examination of the relationships between followers' </w:t>
        </w:r>
        <w:proofErr w:type="gramStart"/>
        <w:r w:rsidR="00C60383" w:rsidRPr="00EB18D5">
          <w:rPr>
            <w:rFonts w:ascii="Times New Roman" w:eastAsia="Times New Roman" w:hAnsi="Times New Roman" w:cs="Times New Roman"/>
            <w:b/>
            <w:bCs/>
            <w:color w:val="0000FF"/>
            <w:u w:val="single"/>
            <w:lang w:val="en-US"/>
          </w:rPr>
          <w:t>self-concept based</w:t>
        </w:r>
        <w:proofErr w:type="gramEnd"/>
        <w:r w:rsidR="00C60383" w:rsidRPr="00EB18D5">
          <w:rPr>
            <w:rFonts w:ascii="Times New Roman" w:eastAsia="Times New Roman" w:hAnsi="Times New Roman" w:cs="Times New Roman"/>
            <w:b/>
            <w:bCs/>
            <w:color w:val="0000FF"/>
            <w:u w:val="single"/>
            <w:lang w:val="en-US"/>
          </w:rPr>
          <w:t xml:space="preserve"> characteristics and their perceptions of transformational leadership</w:t>
        </w:r>
      </w:hyperlink>
      <w:r w:rsidR="00C60383" w:rsidRPr="00EB18D5">
        <w:rPr>
          <w:rFonts w:ascii="Times New Roman" w:eastAsia="Times New Roman" w:hAnsi="Times New Roman" w:cs="Times New Roman"/>
          <w:b/>
          <w:bCs/>
          <w:lang w:val="en-US"/>
        </w:rPr>
        <w:t xml:space="preserve"> </w:t>
      </w:r>
    </w:p>
    <w:p w14:paraId="3C80B477" w14:textId="77777777" w:rsidR="00C60383" w:rsidRPr="00B84DDC" w:rsidRDefault="00C60383" w:rsidP="00B84DDC">
      <w:pPr>
        <w:pStyle w:val="ListParagraph"/>
        <w:numPr>
          <w:ilvl w:val="0"/>
          <w:numId w:val="3"/>
        </w:numPr>
        <w:spacing w:after="120" w:line="240" w:lineRule="auto"/>
        <w:rPr>
          <w:rFonts w:ascii="Times New Roman" w:eastAsia="Times New Roman" w:hAnsi="Times New Roman" w:cs="Times New Roman"/>
          <w:lang w:val="en-US"/>
        </w:rPr>
      </w:pPr>
      <w:r w:rsidRPr="00B84DDC">
        <w:rPr>
          <w:rFonts w:ascii="Times New Roman" w:eastAsia="Times New Roman" w:hAnsi="Times New Roman" w:cs="Times New Roman"/>
          <w:lang w:val="en-US"/>
        </w:rPr>
        <w:t xml:space="preserve">Wu, </w:t>
      </w:r>
      <w:proofErr w:type="spellStart"/>
      <w:r w:rsidRPr="00B84DDC">
        <w:rPr>
          <w:rFonts w:ascii="Times New Roman" w:eastAsia="Times New Roman" w:hAnsi="Times New Roman" w:cs="Times New Roman"/>
          <w:lang w:val="en-US"/>
        </w:rPr>
        <w:t>Kunjun</w:t>
      </w:r>
      <w:proofErr w:type="spellEnd"/>
      <w:r w:rsidRPr="00B84DDC">
        <w:rPr>
          <w:rFonts w:ascii="Times New Roman" w:eastAsia="Times New Roman" w:hAnsi="Times New Roman" w:cs="Times New Roman"/>
          <w:lang w:val="en-US"/>
        </w:rPr>
        <w:t xml:space="preserve"> (Annie) (Auckland University of Technology, 2005) </w:t>
      </w:r>
    </w:p>
    <w:p w14:paraId="3098117F" w14:textId="77777777" w:rsidR="00C60383" w:rsidRPr="00B84DDC" w:rsidRDefault="00C60383" w:rsidP="00B84DDC">
      <w:pPr>
        <w:pStyle w:val="ListParagraph"/>
        <w:numPr>
          <w:ilvl w:val="0"/>
          <w:numId w:val="3"/>
        </w:numPr>
        <w:spacing w:after="120" w:line="240" w:lineRule="auto"/>
        <w:rPr>
          <w:rFonts w:ascii="Times New Roman" w:eastAsia="Times New Roman" w:hAnsi="Times New Roman" w:cs="Times New Roman"/>
          <w:lang w:val="en-US"/>
        </w:rPr>
      </w:pPr>
      <w:r w:rsidRPr="00B84DDC">
        <w:rPr>
          <w:rFonts w:ascii="Times New Roman" w:eastAsia="Times New Roman" w:hAnsi="Times New Roman" w:cs="Times New Roman"/>
          <w:lang w:val="en-US"/>
        </w:rPr>
        <w:lastRenderedPageBreak/>
        <w:t xml:space="preserve">In this study, mainly built on Shamir, House and Arthur’s (1993) self-concept based motivational theory, several sources were integrated to build a theoretical framework, which encompasses five </w:t>
      </w:r>
      <w:proofErr w:type="gramStart"/>
      <w:r w:rsidRPr="00B84DDC">
        <w:rPr>
          <w:rFonts w:ascii="Times New Roman" w:eastAsia="Times New Roman" w:hAnsi="Times New Roman" w:cs="Times New Roman"/>
          <w:lang w:val="en-US"/>
        </w:rPr>
        <w:t>self-concept based</w:t>
      </w:r>
      <w:proofErr w:type="gramEnd"/>
      <w:r w:rsidRPr="00B84DDC">
        <w:rPr>
          <w:rFonts w:ascii="Times New Roman" w:eastAsia="Times New Roman" w:hAnsi="Times New Roman" w:cs="Times New Roman"/>
          <w:lang w:val="en-US"/>
        </w:rPr>
        <w:t xml:space="preserve"> characteristics ...</w:t>
      </w:r>
    </w:p>
    <w:p w14:paraId="54E40DED" w14:textId="77777777" w:rsidR="00C60383" w:rsidRPr="00EB18D5" w:rsidRDefault="00206576" w:rsidP="00B84DDC">
      <w:pPr>
        <w:spacing w:after="120" w:line="240" w:lineRule="auto"/>
        <w:ind w:left="360"/>
        <w:rPr>
          <w:rFonts w:ascii="Times New Roman" w:eastAsia="Times New Roman" w:hAnsi="Times New Roman" w:cs="Times New Roman"/>
          <w:b/>
          <w:bCs/>
          <w:lang w:val="en-US"/>
        </w:rPr>
      </w:pPr>
      <w:hyperlink r:id="rId8" w:history="1">
        <w:r w:rsidR="00C60383" w:rsidRPr="00EB18D5">
          <w:rPr>
            <w:rFonts w:ascii="Times New Roman" w:eastAsia="Times New Roman" w:hAnsi="Times New Roman" w:cs="Times New Roman"/>
            <w:b/>
            <w:bCs/>
            <w:color w:val="0000FF"/>
            <w:u w:val="single"/>
            <w:lang w:val="en-US"/>
          </w:rPr>
          <w:t>Exploring the Migrant Experience in Small Business Activities in Auckland New Zealand: A Case Study of African Migrants</w:t>
        </w:r>
      </w:hyperlink>
      <w:r w:rsidR="00C60383" w:rsidRPr="00EB18D5">
        <w:rPr>
          <w:rFonts w:ascii="Times New Roman" w:eastAsia="Times New Roman" w:hAnsi="Times New Roman" w:cs="Times New Roman"/>
          <w:b/>
          <w:bCs/>
          <w:lang w:val="en-US"/>
        </w:rPr>
        <w:t xml:space="preserve"> </w:t>
      </w:r>
    </w:p>
    <w:p w14:paraId="4BF7204D" w14:textId="77777777" w:rsidR="00C60383" w:rsidRPr="00B84DDC" w:rsidRDefault="00C60383" w:rsidP="00B84DDC">
      <w:pPr>
        <w:pStyle w:val="ListParagraph"/>
        <w:numPr>
          <w:ilvl w:val="0"/>
          <w:numId w:val="3"/>
        </w:numPr>
        <w:spacing w:after="120" w:line="240" w:lineRule="auto"/>
        <w:rPr>
          <w:rFonts w:ascii="Times New Roman" w:eastAsia="Times New Roman" w:hAnsi="Times New Roman" w:cs="Times New Roman"/>
          <w:lang w:val="en-US"/>
        </w:rPr>
      </w:pPr>
      <w:r w:rsidRPr="00B84DDC">
        <w:rPr>
          <w:rFonts w:ascii="Times New Roman" w:eastAsia="Times New Roman" w:hAnsi="Times New Roman" w:cs="Times New Roman"/>
          <w:lang w:val="en-US"/>
        </w:rPr>
        <w:t xml:space="preserve">Omisakin, Olufemi </w:t>
      </w:r>
      <w:proofErr w:type="spellStart"/>
      <w:r w:rsidRPr="00B84DDC">
        <w:rPr>
          <w:rFonts w:ascii="Times New Roman" w:eastAsia="Times New Roman" w:hAnsi="Times New Roman" w:cs="Times New Roman"/>
          <w:lang w:val="en-US"/>
        </w:rPr>
        <w:t>Muibi</w:t>
      </w:r>
      <w:proofErr w:type="spellEnd"/>
      <w:r w:rsidRPr="00B84DDC">
        <w:rPr>
          <w:rFonts w:ascii="Times New Roman" w:eastAsia="Times New Roman" w:hAnsi="Times New Roman" w:cs="Times New Roman"/>
          <w:lang w:val="en-US"/>
        </w:rPr>
        <w:t xml:space="preserve"> (Auckland University of Technology, 2016) </w:t>
      </w:r>
    </w:p>
    <w:p w14:paraId="629F16B1" w14:textId="77777777" w:rsidR="00C60383" w:rsidRPr="00B84DDC" w:rsidRDefault="00C60383" w:rsidP="00B84DDC">
      <w:pPr>
        <w:pStyle w:val="ListParagraph"/>
        <w:numPr>
          <w:ilvl w:val="0"/>
          <w:numId w:val="3"/>
        </w:numPr>
        <w:spacing w:after="120" w:line="240" w:lineRule="auto"/>
        <w:rPr>
          <w:rFonts w:ascii="Times New Roman" w:eastAsia="Times New Roman" w:hAnsi="Times New Roman" w:cs="Times New Roman"/>
          <w:lang w:val="en-US"/>
        </w:rPr>
      </w:pPr>
      <w:r w:rsidRPr="00B84DDC">
        <w:rPr>
          <w:rFonts w:ascii="Times New Roman" w:eastAsia="Times New Roman" w:hAnsi="Times New Roman" w:cs="Times New Roman"/>
          <w:lang w:val="en-US"/>
        </w:rPr>
        <w:t xml:space="preserve">This study explored African migrants’ perceived experiences of their involvement in small business </w:t>
      </w:r>
      <w:hyperlink r:id="rId9" w:history="1">
        <w:r w:rsidRPr="00B84DDC">
          <w:rPr>
            <w:rFonts w:ascii="Times New Roman" w:eastAsia="Times New Roman" w:hAnsi="Times New Roman" w:cs="Times New Roman"/>
            <w:color w:val="0000FF"/>
            <w:u w:val="single"/>
            <w:lang w:val="en-US"/>
          </w:rPr>
          <w:t>activities</w:t>
        </w:r>
      </w:hyperlink>
      <w:r w:rsidRPr="00B84DDC">
        <w:rPr>
          <w:rFonts w:ascii="Times New Roman" w:eastAsia="Times New Roman" w:hAnsi="Times New Roman" w:cs="Times New Roman"/>
          <w:lang w:val="en-US"/>
        </w:rPr>
        <w:t xml:space="preserve"> in Auckland. This includes the experience of African migrants in the </w:t>
      </w:r>
      <w:proofErr w:type="spellStart"/>
      <w:r w:rsidRPr="00B84DDC">
        <w:rPr>
          <w:rFonts w:ascii="Times New Roman" w:eastAsia="Times New Roman" w:hAnsi="Times New Roman" w:cs="Times New Roman"/>
          <w:lang w:val="en-US"/>
        </w:rPr>
        <w:t>labour</w:t>
      </w:r>
      <w:proofErr w:type="spellEnd"/>
      <w:r w:rsidRPr="00B84DDC">
        <w:rPr>
          <w:rFonts w:ascii="Times New Roman" w:eastAsia="Times New Roman" w:hAnsi="Times New Roman" w:cs="Times New Roman"/>
          <w:lang w:val="en-US"/>
        </w:rPr>
        <w:t xml:space="preserve"> market, the motivation of African ...</w:t>
      </w:r>
    </w:p>
    <w:p w14:paraId="0C3673A6" w14:textId="77777777" w:rsidR="00C60383" w:rsidRPr="00EB18D5" w:rsidRDefault="00206576" w:rsidP="00B84DDC">
      <w:pPr>
        <w:spacing w:after="120" w:line="240" w:lineRule="auto"/>
        <w:ind w:left="360"/>
        <w:rPr>
          <w:rFonts w:ascii="Times New Roman" w:eastAsia="Times New Roman" w:hAnsi="Times New Roman" w:cs="Times New Roman"/>
          <w:b/>
          <w:bCs/>
          <w:lang w:val="en-US"/>
        </w:rPr>
      </w:pPr>
      <w:hyperlink r:id="rId10" w:history="1">
        <w:r w:rsidR="00C60383" w:rsidRPr="00EB18D5">
          <w:rPr>
            <w:rFonts w:ascii="Times New Roman" w:eastAsia="Times New Roman" w:hAnsi="Times New Roman" w:cs="Times New Roman"/>
            <w:b/>
            <w:bCs/>
            <w:color w:val="0000FF"/>
            <w:u w:val="single"/>
            <w:lang w:val="en-US"/>
          </w:rPr>
          <w:t>Host country attractiveness to inward foreign direct investment: A case of small countries</w:t>
        </w:r>
      </w:hyperlink>
      <w:r w:rsidR="00C60383" w:rsidRPr="00EB18D5">
        <w:rPr>
          <w:rFonts w:ascii="Times New Roman" w:eastAsia="Times New Roman" w:hAnsi="Times New Roman" w:cs="Times New Roman"/>
          <w:b/>
          <w:bCs/>
          <w:lang w:val="en-US"/>
        </w:rPr>
        <w:t xml:space="preserve"> </w:t>
      </w:r>
    </w:p>
    <w:p w14:paraId="1FFF57A3" w14:textId="77777777" w:rsidR="00C60383" w:rsidRPr="00B84DDC" w:rsidRDefault="00C60383" w:rsidP="00B84DDC">
      <w:pPr>
        <w:pStyle w:val="ListParagraph"/>
        <w:numPr>
          <w:ilvl w:val="0"/>
          <w:numId w:val="3"/>
        </w:numPr>
        <w:spacing w:after="120" w:line="240" w:lineRule="auto"/>
        <w:rPr>
          <w:rFonts w:ascii="Times New Roman" w:eastAsia="Times New Roman" w:hAnsi="Times New Roman" w:cs="Times New Roman"/>
          <w:lang w:val="en-US"/>
        </w:rPr>
      </w:pPr>
      <w:r w:rsidRPr="00B84DDC">
        <w:rPr>
          <w:rFonts w:ascii="Times New Roman" w:eastAsia="Times New Roman" w:hAnsi="Times New Roman" w:cs="Times New Roman"/>
          <w:lang w:val="en-US"/>
        </w:rPr>
        <w:t xml:space="preserve">Laporte, Veronique (Auckland University of Technology, 2003) </w:t>
      </w:r>
    </w:p>
    <w:p w14:paraId="21D1C1C3" w14:textId="77777777" w:rsidR="00C60383" w:rsidRPr="00B84DDC" w:rsidRDefault="00C60383" w:rsidP="00B84DDC">
      <w:pPr>
        <w:pStyle w:val="ListParagraph"/>
        <w:numPr>
          <w:ilvl w:val="0"/>
          <w:numId w:val="3"/>
        </w:numPr>
        <w:spacing w:after="120" w:line="240" w:lineRule="auto"/>
        <w:rPr>
          <w:rFonts w:ascii="Times New Roman" w:eastAsia="Times New Roman" w:hAnsi="Times New Roman" w:cs="Times New Roman"/>
          <w:lang w:val="en-US"/>
        </w:rPr>
      </w:pPr>
      <w:r w:rsidRPr="00B84DDC">
        <w:rPr>
          <w:rFonts w:ascii="Times New Roman" w:eastAsia="Times New Roman" w:hAnsi="Times New Roman" w:cs="Times New Roman"/>
          <w:lang w:val="en-US"/>
        </w:rPr>
        <w:t>Building on prior literature and drawing on cross-country data, this paper investigated the attractiveness of small developing host countries to foreign direct investment. A model that portrayed the attractiveness of ...</w:t>
      </w:r>
    </w:p>
    <w:p w14:paraId="07031C80" w14:textId="77777777" w:rsidR="00C60383" w:rsidRPr="00EB18D5" w:rsidRDefault="00206576" w:rsidP="00B84DDC">
      <w:pPr>
        <w:spacing w:after="120" w:line="240" w:lineRule="auto"/>
        <w:ind w:left="360"/>
        <w:rPr>
          <w:rFonts w:ascii="Times New Roman" w:eastAsia="Times New Roman" w:hAnsi="Times New Roman" w:cs="Times New Roman"/>
          <w:b/>
          <w:bCs/>
          <w:lang w:val="en-US"/>
        </w:rPr>
      </w:pPr>
      <w:hyperlink r:id="rId11" w:history="1">
        <w:r w:rsidR="00C60383" w:rsidRPr="00EB18D5">
          <w:rPr>
            <w:rFonts w:ascii="Times New Roman" w:eastAsia="Times New Roman" w:hAnsi="Times New Roman" w:cs="Times New Roman"/>
            <w:b/>
            <w:bCs/>
            <w:color w:val="0000FF"/>
            <w:u w:val="single"/>
            <w:lang w:val="en-US"/>
          </w:rPr>
          <w:t>How did a successful New Zealand wine company develop relationships in China to support its market entry?</w:t>
        </w:r>
      </w:hyperlink>
      <w:r w:rsidR="00C60383" w:rsidRPr="00EB18D5">
        <w:rPr>
          <w:rFonts w:ascii="Times New Roman" w:eastAsia="Times New Roman" w:hAnsi="Times New Roman" w:cs="Times New Roman"/>
          <w:b/>
          <w:bCs/>
          <w:lang w:val="en-US"/>
        </w:rPr>
        <w:t xml:space="preserve"> </w:t>
      </w:r>
    </w:p>
    <w:p w14:paraId="1D6918FE" w14:textId="77777777" w:rsidR="00C60383" w:rsidRPr="00B84DDC" w:rsidRDefault="00C60383" w:rsidP="00B84DDC">
      <w:pPr>
        <w:pStyle w:val="ListParagraph"/>
        <w:numPr>
          <w:ilvl w:val="0"/>
          <w:numId w:val="3"/>
        </w:numPr>
        <w:spacing w:after="120" w:line="240" w:lineRule="auto"/>
        <w:rPr>
          <w:rFonts w:ascii="Times New Roman" w:eastAsia="Times New Roman" w:hAnsi="Times New Roman" w:cs="Times New Roman"/>
          <w:lang w:val="en-US"/>
        </w:rPr>
      </w:pPr>
      <w:r w:rsidRPr="00B84DDC">
        <w:rPr>
          <w:rFonts w:ascii="Times New Roman" w:eastAsia="Times New Roman" w:hAnsi="Times New Roman" w:cs="Times New Roman"/>
          <w:lang w:val="en-US"/>
        </w:rPr>
        <w:t xml:space="preserve">Lin, </w:t>
      </w:r>
      <w:proofErr w:type="spellStart"/>
      <w:r w:rsidRPr="00B84DDC">
        <w:rPr>
          <w:rFonts w:ascii="Times New Roman" w:eastAsia="Times New Roman" w:hAnsi="Times New Roman" w:cs="Times New Roman"/>
          <w:lang w:val="en-US"/>
        </w:rPr>
        <w:t>Fujing</w:t>
      </w:r>
      <w:proofErr w:type="spellEnd"/>
      <w:r w:rsidRPr="00B84DDC">
        <w:rPr>
          <w:rFonts w:ascii="Times New Roman" w:eastAsia="Times New Roman" w:hAnsi="Times New Roman" w:cs="Times New Roman"/>
          <w:lang w:val="en-US"/>
        </w:rPr>
        <w:t xml:space="preserve"> (Auckland University of Technology, 2014) </w:t>
      </w:r>
    </w:p>
    <w:p w14:paraId="63F08E7B" w14:textId="77777777" w:rsidR="00C60383" w:rsidRPr="00B84DDC" w:rsidRDefault="00C60383" w:rsidP="00B84DDC">
      <w:pPr>
        <w:pStyle w:val="ListParagraph"/>
        <w:numPr>
          <w:ilvl w:val="0"/>
          <w:numId w:val="3"/>
        </w:numPr>
        <w:spacing w:after="120" w:line="240" w:lineRule="auto"/>
        <w:rPr>
          <w:rFonts w:ascii="Times New Roman" w:eastAsia="Times New Roman" w:hAnsi="Times New Roman" w:cs="Times New Roman"/>
          <w:lang w:val="en-US"/>
        </w:rPr>
      </w:pPr>
      <w:r w:rsidRPr="00B84DDC">
        <w:rPr>
          <w:rFonts w:ascii="Times New Roman" w:eastAsia="Times New Roman" w:hAnsi="Times New Roman" w:cs="Times New Roman"/>
          <w:lang w:val="en-US"/>
        </w:rPr>
        <w:t xml:space="preserve">China has taken the position of second largest </w:t>
      </w:r>
      <w:hyperlink r:id="rId12" w:history="1">
        <w:r w:rsidRPr="00B84DDC">
          <w:rPr>
            <w:rFonts w:ascii="Times New Roman" w:eastAsia="Times New Roman" w:hAnsi="Times New Roman" w:cs="Times New Roman"/>
            <w:color w:val="0000FF"/>
            <w:u w:val="single"/>
            <w:lang w:val="en-US"/>
          </w:rPr>
          <w:t>economy</w:t>
        </w:r>
      </w:hyperlink>
      <w:r w:rsidRPr="00B84DDC">
        <w:rPr>
          <w:rFonts w:ascii="Times New Roman" w:eastAsia="Times New Roman" w:hAnsi="Times New Roman" w:cs="Times New Roman"/>
          <w:lang w:val="en-US"/>
        </w:rPr>
        <w:t xml:space="preserve"> in the world during the period the Chinese government applied economic reforms and an open-door to incoming foreign direct investment policy from December 1978. The ...</w:t>
      </w:r>
    </w:p>
    <w:p w14:paraId="1E96E618" w14:textId="77777777" w:rsidR="00C60383" w:rsidRPr="00EB18D5" w:rsidRDefault="00206576" w:rsidP="00B84DDC">
      <w:pPr>
        <w:spacing w:after="120" w:line="240" w:lineRule="auto"/>
        <w:ind w:left="360"/>
        <w:rPr>
          <w:rFonts w:ascii="Times New Roman" w:eastAsia="Times New Roman" w:hAnsi="Times New Roman" w:cs="Times New Roman"/>
          <w:b/>
          <w:bCs/>
          <w:lang w:val="en-US"/>
        </w:rPr>
      </w:pPr>
      <w:hyperlink r:id="rId13" w:history="1">
        <w:r w:rsidR="00C60383" w:rsidRPr="00EB18D5">
          <w:rPr>
            <w:rFonts w:ascii="Times New Roman" w:eastAsia="Times New Roman" w:hAnsi="Times New Roman" w:cs="Times New Roman"/>
            <w:b/>
            <w:bCs/>
            <w:color w:val="0000FF"/>
            <w:u w:val="single"/>
            <w:lang w:val="en-US"/>
          </w:rPr>
          <w:t>The influence of the global leadership and organizational behavior effectiveness project’s cultural dimensions on strategy execution: the example of German companies in India and Indian companies in Germany</w:t>
        </w:r>
      </w:hyperlink>
      <w:r w:rsidR="00C60383" w:rsidRPr="00EB18D5">
        <w:rPr>
          <w:rFonts w:ascii="Times New Roman" w:eastAsia="Times New Roman" w:hAnsi="Times New Roman" w:cs="Times New Roman"/>
          <w:b/>
          <w:bCs/>
          <w:lang w:val="en-US"/>
        </w:rPr>
        <w:t xml:space="preserve"> </w:t>
      </w:r>
    </w:p>
    <w:p w14:paraId="1E05DF4B" w14:textId="77777777" w:rsidR="00C60383" w:rsidRPr="00B84DDC" w:rsidRDefault="00C60383" w:rsidP="00B84DDC">
      <w:pPr>
        <w:pStyle w:val="ListParagraph"/>
        <w:numPr>
          <w:ilvl w:val="0"/>
          <w:numId w:val="3"/>
        </w:numPr>
        <w:spacing w:after="120" w:line="240" w:lineRule="auto"/>
        <w:rPr>
          <w:rFonts w:ascii="Times New Roman" w:eastAsia="Times New Roman" w:hAnsi="Times New Roman" w:cs="Times New Roman"/>
          <w:lang w:val="en-US"/>
        </w:rPr>
      </w:pPr>
      <w:r w:rsidRPr="00B84DDC">
        <w:rPr>
          <w:rFonts w:ascii="Times New Roman" w:eastAsia="Times New Roman" w:hAnsi="Times New Roman" w:cs="Times New Roman"/>
          <w:lang w:val="en-US"/>
        </w:rPr>
        <w:t xml:space="preserve">Struck, Nathalie (Auckland University of Technology, 2011) </w:t>
      </w:r>
    </w:p>
    <w:p w14:paraId="6253F90A" w14:textId="77777777" w:rsidR="00C60383" w:rsidRPr="00B84DDC" w:rsidRDefault="00C60383" w:rsidP="00B84DDC">
      <w:pPr>
        <w:pStyle w:val="ListParagraph"/>
        <w:numPr>
          <w:ilvl w:val="0"/>
          <w:numId w:val="3"/>
        </w:numPr>
        <w:spacing w:after="120" w:line="240" w:lineRule="auto"/>
        <w:rPr>
          <w:rFonts w:ascii="Times New Roman" w:eastAsia="Times New Roman" w:hAnsi="Times New Roman" w:cs="Times New Roman"/>
          <w:lang w:val="en-US"/>
        </w:rPr>
      </w:pPr>
      <w:r w:rsidRPr="00B84DDC">
        <w:rPr>
          <w:rFonts w:ascii="Times New Roman" w:eastAsia="Times New Roman" w:hAnsi="Times New Roman" w:cs="Times New Roman"/>
          <w:lang w:val="en-US"/>
        </w:rPr>
        <w:t>As globalization has changed the way we live and the way we work, a wide array of research has examined its effects on business. Many researchers have discussed the influence of cultural variables, with the Global Leadership ...</w:t>
      </w:r>
    </w:p>
    <w:p w14:paraId="4A85E8B2" w14:textId="77777777" w:rsidR="00C60383" w:rsidRPr="00EB18D5" w:rsidRDefault="00206576" w:rsidP="00B84DDC">
      <w:pPr>
        <w:spacing w:after="120" w:line="240" w:lineRule="auto"/>
        <w:ind w:left="360"/>
        <w:rPr>
          <w:rFonts w:ascii="Times New Roman" w:eastAsia="Times New Roman" w:hAnsi="Times New Roman" w:cs="Times New Roman"/>
          <w:b/>
          <w:bCs/>
          <w:lang w:val="en-US"/>
        </w:rPr>
      </w:pPr>
      <w:hyperlink r:id="rId14" w:history="1">
        <w:r w:rsidR="00C60383" w:rsidRPr="00EB18D5">
          <w:rPr>
            <w:rFonts w:ascii="Times New Roman" w:eastAsia="Times New Roman" w:hAnsi="Times New Roman" w:cs="Times New Roman"/>
            <w:b/>
            <w:bCs/>
            <w:color w:val="0000FF"/>
            <w:u w:val="single"/>
            <w:lang w:val="en-US"/>
          </w:rPr>
          <w:t>Leadership challenges faced by Chinese managerial leaders at Starbucks in New Zealand</w:t>
        </w:r>
      </w:hyperlink>
      <w:r w:rsidR="00C60383" w:rsidRPr="00EB18D5">
        <w:rPr>
          <w:rFonts w:ascii="Times New Roman" w:eastAsia="Times New Roman" w:hAnsi="Times New Roman" w:cs="Times New Roman"/>
          <w:b/>
          <w:bCs/>
          <w:lang w:val="en-US"/>
        </w:rPr>
        <w:t xml:space="preserve"> </w:t>
      </w:r>
    </w:p>
    <w:p w14:paraId="0E3CDC5E" w14:textId="77777777" w:rsidR="00C60383" w:rsidRPr="00B84DDC" w:rsidRDefault="00C60383" w:rsidP="00B84DDC">
      <w:pPr>
        <w:pStyle w:val="ListParagraph"/>
        <w:numPr>
          <w:ilvl w:val="0"/>
          <w:numId w:val="3"/>
        </w:numPr>
        <w:spacing w:after="120" w:line="240" w:lineRule="auto"/>
        <w:rPr>
          <w:rFonts w:ascii="Times New Roman" w:eastAsia="Times New Roman" w:hAnsi="Times New Roman" w:cs="Times New Roman"/>
          <w:lang w:val="en-US"/>
        </w:rPr>
      </w:pPr>
      <w:proofErr w:type="spellStart"/>
      <w:r w:rsidRPr="00B84DDC">
        <w:rPr>
          <w:rFonts w:ascii="Times New Roman" w:eastAsia="Times New Roman" w:hAnsi="Times New Roman" w:cs="Times New Roman"/>
          <w:lang w:val="en-US"/>
        </w:rPr>
        <w:t>Jin</w:t>
      </w:r>
      <w:proofErr w:type="spellEnd"/>
      <w:r w:rsidRPr="00B84DDC">
        <w:rPr>
          <w:rFonts w:ascii="Times New Roman" w:eastAsia="Times New Roman" w:hAnsi="Times New Roman" w:cs="Times New Roman"/>
          <w:lang w:val="en-US"/>
        </w:rPr>
        <w:t xml:space="preserve">, Xin (Auckland University of Technology, 2012) </w:t>
      </w:r>
    </w:p>
    <w:p w14:paraId="4FDEC49C" w14:textId="77777777" w:rsidR="00C60383" w:rsidRPr="00B84DDC" w:rsidRDefault="00C60383" w:rsidP="00B84DDC">
      <w:pPr>
        <w:pStyle w:val="ListParagraph"/>
        <w:numPr>
          <w:ilvl w:val="0"/>
          <w:numId w:val="3"/>
        </w:numPr>
        <w:spacing w:after="120" w:line="240" w:lineRule="auto"/>
        <w:rPr>
          <w:rFonts w:ascii="Times New Roman" w:eastAsia="Times New Roman" w:hAnsi="Times New Roman" w:cs="Times New Roman"/>
          <w:lang w:val="en-US"/>
        </w:rPr>
      </w:pPr>
      <w:r w:rsidRPr="00B84DDC">
        <w:rPr>
          <w:rFonts w:ascii="Times New Roman" w:eastAsia="Times New Roman" w:hAnsi="Times New Roman" w:cs="Times New Roman"/>
          <w:lang w:val="en-US"/>
        </w:rPr>
        <w:t xml:space="preserve">Since 1990s, the past two decades changes every year, New Zealand has experienced transition from a </w:t>
      </w:r>
      <w:proofErr w:type="spellStart"/>
      <w:r w:rsidRPr="00B84DDC">
        <w:rPr>
          <w:rFonts w:ascii="Times New Roman" w:eastAsia="Times New Roman" w:hAnsi="Times New Roman" w:cs="Times New Roman"/>
          <w:lang w:val="en-US"/>
        </w:rPr>
        <w:t>centralised</w:t>
      </w:r>
      <w:proofErr w:type="spellEnd"/>
      <w:r w:rsidRPr="00B84DDC">
        <w:rPr>
          <w:rFonts w:ascii="Times New Roman" w:eastAsia="Times New Roman" w:hAnsi="Times New Roman" w:cs="Times New Roman"/>
          <w:lang w:val="en-US"/>
        </w:rPr>
        <w:t xml:space="preserve"> and highly regulated economy to an economy that’s open, rapidly changing, and has less intervention by government. ...</w:t>
      </w:r>
    </w:p>
    <w:p w14:paraId="302972EF" w14:textId="77777777" w:rsidR="00C60383" w:rsidRPr="00EB18D5" w:rsidRDefault="00206576" w:rsidP="00B84DDC">
      <w:pPr>
        <w:spacing w:after="120" w:line="240" w:lineRule="auto"/>
        <w:ind w:left="360"/>
        <w:rPr>
          <w:rFonts w:ascii="Times New Roman" w:eastAsia="Times New Roman" w:hAnsi="Times New Roman" w:cs="Times New Roman"/>
          <w:b/>
          <w:bCs/>
          <w:lang w:val="en-US"/>
        </w:rPr>
      </w:pPr>
      <w:hyperlink r:id="rId15" w:history="1">
        <w:r w:rsidR="00C60383" w:rsidRPr="00EB18D5">
          <w:rPr>
            <w:rFonts w:ascii="Times New Roman" w:eastAsia="Times New Roman" w:hAnsi="Times New Roman" w:cs="Times New Roman"/>
            <w:b/>
            <w:bCs/>
            <w:color w:val="0000FF"/>
            <w:u w:val="single"/>
            <w:lang w:val="en-US"/>
          </w:rPr>
          <w:t>Proper Guanxi network: A business essential for western firms in China</w:t>
        </w:r>
      </w:hyperlink>
      <w:r w:rsidR="00C60383" w:rsidRPr="00EB18D5">
        <w:rPr>
          <w:rFonts w:ascii="Times New Roman" w:eastAsia="Times New Roman" w:hAnsi="Times New Roman" w:cs="Times New Roman"/>
          <w:b/>
          <w:bCs/>
          <w:lang w:val="en-US"/>
        </w:rPr>
        <w:t xml:space="preserve"> </w:t>
      </w:r>
    </w:p>
    <w:p w14:paraId="412B01A2" w14:textId="77777777" w:rsidR="00C60383" w:rsidRPr="00B84DDC" w:rsidRDefault="00C60383" w:rsidP="00B84DDC">
      <w:pPr>
        <w:pStyle w:val="ListParagraph"/>
        <w:numPr>
          <w:ilvl w:val="0"/>
          <w:numId w:val="3"/>
        </w:numPr>
        <w:spacing w:after="120" w:line="240" w:lineRule="auto"/>
        <w:rPr>
          <w:rFonts w:ascii="Times New Roman" w:eastAsia="Times New Roman" w:hAnsi="Times New Roman" w:cs="Times New Roman"/>
          <w:lang w:val="en-US"/>
        </w:rPr>
      </w:pPr>
      <w:r w:rsidRPr="00B84DDC">
        <w:rPr>
          <w:rFonts w:ascii="Times New Roman" w:eastAsia="Times New Roman" w:hAnsi="Times New Roman" w:cs="Times New Roman"/>
          <w:lang w:val="en-US"/>
        </w:rPr>
        <w:t xml:space="preserve">Chen, Lin (Auckland University of Technology, 2005) </w:t>
      </w:r>
    </w:p>
    <w:p w14:paraId="29EA7048" w14:textId="77777777" w:rsidR="00C60383" w:rsidRPr="00B84DDC" w:rsidRDefault="00C60383" w:rsidP="00B84DDC">
      <w:pPr>
        <w:pStyle w:val="ListParagraph"/>
        <w:numPr>
          <w:ilvl w:val="0"/>
          <w:numId w:val="3"/>
        </w:numPr>
        <w:spacing w:after="120" w:line="240" w:lineRule="auto"/>
        <w:rPr>
          <w:rFonts w:ascii="Times New Roman" w:eastAsia="Times New Roman" w:hAnsi="Times New Roman" w:cs="Times New Roman"/>
          <w:lang w:val="en-US"/>
        </w:rPr>
      </w:pPr>
      <w:r w:rsidRPr="00B84DDC">
        <w:rPr>
          <w:rFonts w:ascii="Times New Roman" w:eastAsia="Times New Roman" w:hAnsi="Times New Roman" w:cs="Times New Roman"/>
          <w:lang w:val="en-US"/>
        </w:rPr>
        <w:t xml:space="preserve">China, the largest emerging economy, has become the second largest recipient of foreign direct investment in the world. Joint ventures are dominant market entry modes used by foreign </w:t>
      </w:r>
      <w:hyperlink r:id="rId16" w:history="1">
        <w:r w:rsidRPr="00B84DDC">
          <w:rPr>
            <w:rFonts w:ascii="Times New Roman" w:eastAsia="Times New Roman" w:hAnsi="Times New Roman" w:cs="Times New Roman"/>
            <w:color w:val="0000FF"/>
            <w:u w:val="single"/>
            <w:lang w:val="en-US"/>
          </w:rPr>
          <w:t>investors</w:t>
        </w:r>
      </w:hyperlink>
      <w:r w:rsidRPr="00B84DDC">
        <w:rPr>
          <w:rFonts w:ascii="Times New Roman" w:eastAsia="Times New Roman" w:hAnsi="Times New Roman" w:cs="Times New Roman"/>
          <w:lang w:val="en-US"/>
        </w:rPr>
        <w:t xml:space="preserve"> to adapt into the Chinese ...</w:t>
      </w:r>
    </w:p>
    <w:p w14:paraId="21E23820" w14:textId="77777777" w:rsidR="00C60383" w:rsidRPr="00EB18D5" w:rsidRDefault="00206576" w:rsidP="00B84DDC">
      <w:pPr>
        <w:spacing w:after="120" w:line="240" w:lineRule="auto"/>
        <w:ind w:left="360"/>
        <w:rPr>
          <w:rFonts w:ascii="Times New Roman" w:eastAsia="Times New Roman" w:hAnsi="Times New Roman" w:cs="Times New Roman"/>
          <w:b/>
          <w:bCs/>
          <w:lang w:val="en-US"/>
        </w:rPr>
      </w:pPr>
      <w:hyperlink r:id="rId17" w:history="1">
        <w:r w:rsidR="00C60383" w:rsidRPr="00EB18D5">
          <w:rPr>
            <w:rFonts w:ascii="Times New Roman" w:eastAsia="Times New Roman" w:hAnsi="Times New Roman" w:cs="Times New Roman"/>
            <w:b/>
            <w:bCs/>
            <w:color w:val="0000FF"/>
            <w:u w:val="single"/>
            <w:lang w:val="en-US"/>
          </w:rPr>
          <w:t xml:space="preserve">The relationship between Chinese </w:t>
        </w:r>
        <w:proofErr w:type="gramStart"/>
        <w:r w:rsidR="00C60383" w:rsidRPr="00EB18D5">
          <w:rPr>
            <w:rFonts w:ascii="Times New Roman" w:eastAsia="Times New Roman" w:hAnsi="Times New Roman" w:cs="Times New Roman"/>
            <w:b/>
            <w:bCs/>
            <w:color w:val="0000FF"/>
            <w:u w:val="single"/>
            <w:lang w:val="en-US"/>
          </w:rPr>
          <w:t>expatriates</w:t>
        </w:r>
        <w:proofErr w:type="gramEnd"/>
        <w:r w:rsidR="00C60383" w:rsidRPr="00EB18D5">
          <w:rPr>
            <w:rFonts w:ascii="Times New Roman" w:eastAsia="Times New Roman" w:hAnsi="Times New Roman" w:cs="Times New Roman"/>
            <w:b/>
            <w:bCs/>
            <w:color w:val="0000FF"/>
            <w:u w:val="single"/>
            <w:lang w:val="en-US"/>
          </w:rPr>
          <w:t xml:space="preserve"> job satisfaction and turnover intentions: An empirical study</w:t>
        </w:r>
      </w:hyperlink>
      <w:r w:rsidR="00C60383" w:rsidRPr="00EB18D5">
        <w:rPr>
          <w:rFonts w:ascii="Times New Roman" w:eastAsia="Times New Roman" w:hAnsi="Times New Roman" w:cs="Times New Roman"/>
          <w:b/>
          <w:bCs/>
          <w:lang w:val="en-US"/>
        </w:rPr>
        <w:t xml:space="preserve"> </w:t>
      </w:r>
    </w:p>
    <w:p w14:paraId="7E8FDF6A" w14:textId="77777777" w:rsidR="00C60383" w:rsidRPr="00B84DDC" w:rsidRDefault="00C60383" w:rsidP="00B84DDC">
      <w:pPr>
        <w:pStyle w:val="ListParagraph"/>
        <w:numPr>
          <w:ilvl w:val="0"/>
          <w:numId w:val="3"/>
        </w:numPr>
        <w:spacing w:after="120" w:line="240" w:lineRule="auto"/>
        <w:rPr>
          <w:rFonts w:ascii="Times New Roman" w:eastAsia="Times New Roman" w:hAnsi="Times New Roman" w:cs="Times New Roman"/>
          <w:lang w:val="en-US"/>
        </w:rPr>
      </w:pPr>
      <w:r w:rsidRPr="00B84DDC">
        <w:rPr>
          <w:rFonts w:ascii="Times New Roman" w:eastAsia="Times New Roman" w:hAnsi="Times New Roman" w:cs="Times New Roman"/>
          <w:lang w:val="en-US"/>
        </w:rPr>
        <w:t xml:space="preserve">Yang, </w:t>
      </w:r>
      <w:proofErr w:type="spellStart"/>
      <w:r w:rsidRPr="00B84DDC">
        <w:rPr>
          <w:rFonts w:ascii="Times New Roman" w:eastAsia="Times New Roman" w:hAnsi="Times New Roman" w:cs="Times New Roman"/>
          <w:lang w:val="en-US"/>
        </w:rPr>
        <w:t>Kun</w:t>
      </w:r>
      <w:proofErr w:type="spellEnd"/>
      <w:r w:rsidRPr="00B84DDC">
        <w:rPr>
          <w:rFonts w:ascii="Times New Roman" w:eastAsia="Times New Roman" w:hAnsi="Times New Roman" w:cs="Times New Roman"/>
          <w:lang w:val="en-US"/>
        </w:rPr>
        <w:t xml:space="preserve"> (Auckland University of Technology, 2004) </w:t>
      </w:r>
    </w:p>
    <w:p w14:paraId="707AE3C2" w14:textId="77777777" w:rsidR="00C60383" w:rsidRPr="00B84DDC" w:rsidRDefault="00C60383" w:rsidP="00B84DDC">
      <w:pPr>
        <w:pStyle w:val="ListParagraph"/>
        <w:numPr>
          <w:ilvl w:val="0"/>
          <w:numId w:val="3"/>
        </w:numPr>
        <w:spacing w:after="120" w:line="240" w:lineRule="auto"/>
        <w:rPr>
          <w:rFonts w:ascii="Times New Roman" w:eastAsia="Times New Roman" w:hAnsi="Times New Roman" w:cs="Times New Roman"/>
          <w:lang w:val="en-US"/>
        </w:rPr>
      </w:pPr>
      <w:r w:rsidRPr="00B84DDC">
        <w:rPr>
          <w:rFonts w:ascii="Times New Roman" w:eastAsia="Times New Roman" w:hAnsi="Times New Roman" w:cs="Times New Roman"/>
          <w:lang w:val="en-US"/>
        </w:rPr>
        <w:t>The high expatriate turnover experienced by multinational corporations (MNCs) has long been observed throughout the literature. Many factors have been identified to explain expatriate failure. Various facets of job ...</w:t>
      </w:r>
    </w:p>
    <w:p w14:paraId="35808C3A" w14:textId="77777777" w:rsidR="00C60383" w:rsidRPr="00EB18D5" w:rsidRDefault="00206576" w:rsidP="00B84DDC">
      <w:pPr>
        <w:spacing w:after="120" w:line="240" w:lineRule="auto"/>
        <w:ind w:left="360"/>
        <w:rPr>
          <w:rFonts w:ascii="Times New Roman" w:eastAsia="Times New Roman" w:hAnsi="Times New Roman" w:cs="Times New Roman"/>
          <w:b/>
          <w:bCs/>
          <w:lang w:val="en-US"/>
        </w:rPr>
      </w:pPr>
      <w:hyperlink r:id="rId18" w:history="1">
        <w:r w:rsidR="00C60383" w:rsidRPr="00EB18D5">
          <w:rPr>
            <w:rFonts w:ascii="Times New Roman" w:eastAsia="Times New Roman" w:hAnsi="Times New Roman" w:cs="Times New Roman"/>
            <w:b/>
            <w:bCs/>
            <w:color w:val="0000FF"/>
            <w:u w:val="single"/>
            <w:lang w:val="en-US"/>
          </w:rPr>
          <w:t>A review, critique, and analysis of the literature concerning the likelihood of women being employed in expatriate international business management positions</w:t>
        </w:r>
      </w:hyperlink>
      <w:r w:rsidR="00C60383" w:rsidRPr="00EB18D5">
        <w:rPr>
          <w:rFonts w:ascii="Times New Roman" w:eastAsia="Times New Roman" w:hAnsi="Times New Roman" w:cs="Times New Roman"/>
          <w:b/>
          <w:bCs/>
          <w:lang w:val="en-US"/>
        </w:rPr>
        <w:t xml:space="preserve"> </w:t>
      </w:r>
    </w:p>
    <w:p w14:paraId="1F906590" w14:textId="77777777" w:rsidR="00C60383" w:rsidRPr="00B84DDC" w:rsidRDefault="00C60383" w:rsidP="00B84DDC">
      <w:pPr>
        <w:pStyle w:val="ListParagraph"/>
        <w:numPr>
          <w:ilvl w:val="0"/>
          <w:numId w:val="3"/>
        </w:numPr>
        <w:spacing w:after="120" w:line="240" w:lineRule="auto"/>
        <w:rPr>
          <w:rFonts w:ascii="Times New Roman" w:eastAsia="Times New Roman" w:hAnsi="Times New Roman" w:cs="Times New Roman"/>
          <w:lang w:val="en-US"/>
        </w:rPr>
      </w:pPr>
      <w:r w:rsidRPr="00B84DDC">
        <w:rPr>
          <w:rFonts w:ascii="Times New Roman" w:eastAsia="Times New Roman" w:hAnsi="Times New Roman" w:cs="Times New Roman"/>
          <w:lang w:val="en-US"/>
        </w:rPr>
        <w:t xml:space="preserve">Wong, </w:t>
      </w:r>
      <w:proofErr w:type="spellStart"/>
      <w:r w:rsidRPr="00B84DDC">
        <w:rPr>
          <w:rFonts w:ascii="Times New Roman" w:eastAsia="Times New Roman" w:hAnsi="Times New Roman" w:cs="Times New Roman"/>
          <w:lang w:val="en-US"/>
        </w:rPr>
        <w:t>Swee</w:t>
      </w:r>
      <w:proofErr w:type="spellEnd"/>
      <w:r w:rsidRPr="00B84DDC">
        <w:rPr>
          <w:rFonts w:ascii="Times New Roman" w:eastAsia="Times New Roman" w:hAnsi="Times New Roman" w:cs="Times New Roman"/>
          <w:lang w:val="en-US"/>
        </w:rPr>
        <w:t xml:space="preserve"> Wei (Auckland University of Technology, 2005) </w:t>
      </w:r>
    </w:p>
    <w:p w14:paraId="01950CA6" w14:textId="77777777" w:rsidR="00C60383" w:rsidRPr="00B84DDC" w:rsidRDefault="00C60383" w:rsidP="00B84DDC">
      <w:pPr>
        <w:pStyle w:val="ListParagraph"/>
        <w:numPr>
          <w:ilvl w:val="0"/>
          <w:numId w:val="3"/>
        </w:numPr>
        <w:spacing w:after="120" w:line="240" w:lineRule="auto"/>
        <w:rPr>
          <w:rFonts w:ascii="Times New Roman" w:eastAsia="Times New Roman" w:hAnsi="Times New Roman" w:cs="Times New Roman"/>
          <w:lang w:val="en-US"/>
        </w:rPr>
      </w:pPr>
      <w:r w:rsidRPr="00B84DDC">
        <w:rPr>
          <w:rFonts w:ascii="Times New Roman" w:eastAsia="Times New Roman" w:hAnsi="Times New Roman" w:cs="Times New Roman"/>
          <w:lang w:val="en-US"/>
        </w:rPr>
        <w:t>A gap has been identified in that women were found to have been under-represented in international business since the 1980s, when compared to their male counterparts. As international business becomes more important, the ...</w:t>
      </w:r>
    </w:p>
    <w:p w14:paraId="4E12ECC8" w14:textId="04B13070" w:rsidR="00C60383" w:rsidRPr="00EB18D5" w:rsidRDefault="00206576" w:rsidP="00B84DDC">
      <w:pPr>
        <w:spacing w:after="120" w:line="240" w:lineRule="auto"/>
        <w:ind w:left="360"/>
        <w:rPr>
          <w:rFonts w:ascii="Times New Roman" w:eastAsia="Times New Roman" w:hAnsi="Times New Roman" w:cs="Times New Roman"/>
          <w:b/>
          <w:bCs/>
          <w:lang w:val="en-US"/>
        </w:rPr>
      </w:pPr>
      <w:hyperlink r:id="rId19" w:history="1">
        <w:r w:rsidR="00C60383" w:rsidRPr="00EB18D5">
          <w:rPr>
            <w:rFonts w:ascii="Times New Roman" w:eastAsia="Times New Roman" w:hAnsi="Times New Roman" w:cs="Times New Roman"/>
            <w:b/>
            <w:bCs/>
            <w:color w:val="0000FF"/>
            <w:u w:val="single"/>
            <w:lang w:val="en-US"/>
          </w:rPr>
          <w:t>The strategic role of HRM in organizational performance: the large hotel sector in New Zealand</w:t>
        </w:r>
      </w:hyperlink>
      <w:r w:rsidR="00C60383" w:rsidRPr="00EB18D5">
        <w:rPr>
          <w:rFonts w:ascii="Times New Roman" w:eastAsia="Times New Roman" w:hAnsi="Times New Roman" w:cs="Times New Roman"/>
          <w:b/>
          <w:bCs/>
          <w:lang w:val="en-US"/>
        </w:rPr>
        <w:t xml:space="preserve"> </w:t>
      </w:r>
    </w:p>
    <w:p w14:paraId="4712A281" w14:textId="77777777" w:rsidR="00C60383" w:rsidRPr="00B84DDC" w:rsidRDefault="00C60383" w:rsidP="00B84DDC">
      <w:pPr>
        <w:pStyle w:val="ListParagraph"/>
        <w:numPr>
          <w:ilvl w:val="0"/>
          <w:numId w:val="3"/>
        </w:numPr>
        <w:spacing w:after="120" w:line="240" w:lineRule="auto"/>
        <w:rPr>
          <w:rFonts w:ascii="Times New Roman" w:eastAsia="Times New Roman" w:hAnsi="Times New Roman" w:cs="Times New Roman"/>
          <w:lang w:val="en-US"/>
        </w:rPr>
      </w:pPr>
      <w:r w:rsidRPr="00B84DDC">
        <w:rPr>
          <w:rFonts w:ascii="Times New Roman" w:eastAsia="Times New Roman" w:hAnsi="Times New Roman" w:cs="Times New Roman"/>
          <w:lang w:val="en-US"/>
        </w:rPr>
        <w:t xml:space="preserve">Luo, </w:t>
      </w:r>
      <w:proofErr w:type="spellStart"/>
      <w:r w:rsidRPr="00B84DDC">
        <w:rPr>
          <w:rFonts w:ascii="Times New Roman" w:eastAsia="Times New Roman" w:hAnsi="Times New Roman" w:cs="Times New Roman"/>
          <w:lang w:val="en-US"/>
        </w:rPr>
        <w:t>Yixin</w:t>
      </w:r>
      <w:proofErr w:type="spellEnd"/>
      <w:r w:rsidRPr="00B84DDC">
        <w:rPr>
          <w:rFonts w:ascii="Times New Roman" w:eastAsia="Times New Roman" w:hAnsi="Times New Roman" w:cs="Times New Roman"/>
          <w:lang w:val="en-US"/>
        </w:rPr>
        <w:t xml:space="preserve"> (Jim) (Auckland University of Technology, 2010) </w:t>
      </w:r>
    </w:p>
    <w:p w14:paraId="30F0F8BE" w14:textId="77777777" w:rsidR="00C60383" w:rsidRPr="00B84DDC" w:rsidRDefault="00C60383" w:rsidP="00B84DDC">
      <w:pPr>
        <w:pStyle w:val="ListParagraph"/>
        <w:numPr>
          <w:ilvl w:val="0"/>
          <w:numId w:val="3"/>
        </w:numPr>
        <w:spacing w:after="120" w:line="240" w:lineRule="auto"/>
        <w:rPr>
          <w:rFonts w:ascii="Times New Roman" w:eastAsia="Times New Roman" w:hAnsi="Times New Roman" w:cs="Times New Roman"/>
          <w:lang w:val="en-US"/>
        </w:rPr>
      </w:pPr>
      <w:r w:rsidRPr="00B84DDC">
        <w:rPr>
          <w:rFonts w:ascii="Times New Roman" w:eastAsia="Times New Roman" w:hAnsi="Times New Roman" w:cs="Times New Roman"/>
          <w:lang w:val="en-US"/>
        </w:rPr>
        <w:t>It is a commonly belief held that in today’s highly unstable and competitive business environment, human resources (HR) are the best and ultimate resource an organization can buy for its survival and long-term success. ...</w:t>
      </w:r>
    </w:p>
    <w:p w14:paraId="27836E9C" w14:textId="77777777" w:rsidR="00C60383" w:rsidRPr="00EB18D5" w:rsidRDefault="00206576" w:rsidP="00B84DDC">
      <w:pPr>
        <w:spacing w:after="120" w:line="240" w:lineRule="auto"/>
        <w:ind w:left="360"/>
        <w:rPr>
          <w:rFonts w:ascii="Times New Roman" w:eastAsia="Times New Roman" w:hAnsi="Times New Roman" w:cs="Times New Roman"/>
          <w:b/>
          <w:bCs/>
          <w:lang w:val="en-US"/>
        </w:rPr>
      </w:pPr>
      <w:hyperlink r:id="rId20" w:history="1">
        <w:r w:rsidR="00C60383" w:rsidRPr="00EB18D5">
          <w:rPr>
            <w:rFonts w:ascii="Times New Roman" w:eastAsia="Times New Roman" w:hAnsi="Times New Roman" w:cs="Times New Roman"/>
            <w:b/>
            <w:bCs/>
            <w:color w:val="0000FF"/>
            <w:u w:val="single"/>
            <w:lang w:val="en-US"/>
          </w:rPr>
          <w:t xml:space="preserve">The cross-cultural leader: a comparative study of leadership </w:t>
        </w:r>
        <w:proofErr w:type="spellStart"/>
        <w:r w:rsidR="00C60383" w:rsidRPr="00EB18D5">
          <w:rPr>
            <w:rFonts w:ascii="Times New Roman" w:eastAsia="Times New Roman" w:hAnsi="Times New Roman" w:cs="Times New Roman"/>
            <w:b/>
            <w:bCs/>
            <w:color w:val="0000FF"/>
            <w:u w:val="single"/>
            <w:lang w:val="en-US"/>
          </w:rPr>
          <w:t>behaviours</w:t>
        </w:r>
        <w:proofErr w:type="spellEnd"/>
        <w:r w:rsidR="00C60383" w:rsidRPr="00EB18D5">
          <w:rPr>
            <w:rFonts w:ascii="Times New Roman" w:eastAsia="Times New Roman" w:hAnsi="Times New Roman" w:cs="Times New Roman"/>
            <w:b/>
            <w:bCs/>
            <w:color w:val="0000FF"/>
            <w:u w:val="single"/>
            <w:lang w:val="en-US"/>
          </w:rPr>
          <w:t xml:space="preserve"> in China and New Zealand</w:t>
        </w:r>
      </w:hyperlink>
      <w:r w:rsidR="00C60383" w:rsidRPr="00EB18D5">
        <w:rPr>
          <w:rFonts w:ascii="Times New Roman" w:eastAsia="Times New Roman" w:hAnsi="Times New Roman" w:cs="Times New Roman"/>
          <w:b/>
          <w:bCs/>
          <w:lang w:val="en-US"/>
        </w:rPr>
        <w:t xml:space="preserve"> </w:t>
      </w:r>
    </w:p>
    <w:p w14:paraId="78372B7D" w14:textId="77777777" w:rsidR="00C60383" w:rsidRPr="00B84DDC" w:rsidRDefault="00C60383" w:rsidP="00B84DDC">
      <w:pPr>
        <w:pStyle w:val="ListParagraph"/>
        <w:numPr>
          <w:ilvl w:val="0"/>
          <w:numId w:val="3"/>
        </w:numPr>
        <w:spacing w:after="120" w:line="240" w:lineRule="auto"/>
        <w:rPr>
          <w:rFonts w:ascii="Times New Roman" w:eastAsia="Times New Roman" w:hAnsi="Times New Roman" w:cs="Times New Roman"/>
          <w:lang w:val="en-US"/>
        </w:rPr>
      </w:pPr>
      <w:r w:rsidRPr="00B84DDC">
        <w:rPr>
          <w:rFonts w:ascii="Times New Roman" w:eastAsia="Times New Roman" w:hAnsi="Times New Roman" w:cs="Times New Roman"/>
          <w:lang w:val="en-US"/>
        </w:rPr>
        <w:t xml:space="preserve">Ao, Xiang (Auckland University of Technology, 2008) </w:t>
      </w:r>
    </w:p>
    <w:p w14:paraId="778C4BEC" w14:textId="77777777" w:rsidR="00C60383" w:rsidRPr="00B84DDC" w:rsidRDefault="00C60383" w:rsidP="00B84DDC">
      <w:pPr>
        <w:pStyle w:val="ListParagraph"/>
        <w:numPr>
          <w:ilvl w:val="0"/>
          <w:numId w:val="3"/>
        </w:numPr>
        <w:spacing w:after="120" w:line="240" w:lineRule="auto"/>
        <w:rPr>
          <w:rFonts w:ascii="Times New Roman" w:eastAsia="Times New Roman" w:hAnsi="Times New Roman" w:cs="Times New Roman"/>
          <w:lang w:val="en-US"/>
        </w:rPr>
      </w:pPr>
      <w:r w:rsidRPr="00B84DDC">
        <w:rPr>
          <w:rFonts w:ascii="Times New Roman" w:eastAsia="Times New Roman" w:hAnsi="Times New Roman" w:cs="Times New Roman"/>
          <w:lang w:val="en-US"/>
        </w:rPr>
        <w:t xml:space="preserve">National cultures play a critical role in effective leadership and </w:t>
      </w:r>
      <w:proofErr w:type="spellStart"/>
      <w:r w:rsidRPr="00B84DDC">
        <w:rPr>
          <w:rFonts w:ascii="Times New Roman" w:eastAsia="Times New Roman" w:hAnsi="Times New Roman" w:cs="Times New Roman"/>
          <w:lang w:val="en-US"/>
        </w:rPr>
        <w:t>organisational</w:t>
      </w:r>
      <w:proofErr w:type="spellEnd"/>
      <w:r w:rsidRPr="00B84DDC">
        <w:rPr>
          <w:rFonts w:ascii="Times New Roman" w:eastAsia="Times New Roman" w:hAnsi="Times New Roman" w:cs="Times New Roman"/>
          <w:lang w:val="en-US"/>
        </w:rPr>
        <w:t xml:space="preserve"> success in international businesses. Contemporary </w:t>
      </w:r>
      <w:proofErr w:type="spellStart"/>
      <w:r w:rsidRPr="00B84DDC">
        <w:rPr>
          <w:rFonts w:ascii="Times New Roman" w:eastAsia="Times New Roman" w:hAnsi="Times New Roman" w:cs="Times New Roman"/>
          <w:lang w:val="en-US"/>
        </w:rPr>
        <w:t>organisations</w:t>
      </w:r>
      <w:proofErr w:type="spellEnd"/>
      <w:r w:rsidRPr="00B84DDC">
        <w:rPr>
          <w:rFonts w:ascii="Times New Roman" w:eastAsia="Times New Roman" w:hAnsi="Times New Roman" w:cs="Times New Roman"/>
          <w:lang w:val="en-US"/>
        </w:rPr>
        <w:t xml:space="preserve"> are therefore challenged by cross-cultural leadership needs to address ...</w:t>
      </w:r>
    </w:p>
    <w:p w14:paraId="5C49A421" w14:textId="77777777" w:rsidR="00C60383" w:rsidRPr="00EB18D5" w:rsidRDefault="00206576" w:rsidP="00B84DDC">
      <w:pPr>
        <w:spacing w:after="120" w:line="240" w:lineRule="auto"/>
        <w:ind w:left="360"/>
        <w:rPr>
          <w:rFonts w:ascii="Times New Roman" w:eastAsia="Times New Roman" w:hAnsi="Times New Roman" w:cs="Times New Roman"/>
          <w:b/>
          <w:bCs/>
          <w:lang w:val="en-US"/>
        </w:rPr>
      </w:pPr>
      <w:hyperlink r:id="rId21" w:history="1">
        <w:r w:rsidR="00C60383" w:rsidRPr="00EB18D5">
          <w:rPr>
            <w:rFonts w:ascii="Times New Roman" w:eastAsia="Times New Roman" w:hAnsi="Times New Roman" w:cs="Times New Roman"/>
            <w:b/>
            <w:bCs/>
            <w:color w:val="0000FF"/>
            <w:u w:val="single"/>
            <w:lang w:val="en-US"/>
          </w:rPr>
          <w:t>The influence of FDI on China’s tourism industry</w:t>
        </w:r>
      </w:hyperlink>
      <w:r w:rsidR="00C60383" w:rsidRPr="00EB18D5">
        <w:rPr>
          <w:rFonts w:ascii="Times New Roman" w:eastAsia="Times New Roman" w:hAnsi="Times New Roman" w:cs="Times New Roman"/>
          <w:b/>
          <w:bCs/>
          <w:lang w:val="en-US"/>
        </w:rPr>
        <w:t xml:space="preserve"> </w:t>
      </w:r>
    </w:p>
    <w:p w14:paraId="102A6886" w14:textId="77777777" w:rsidR="00C60383" w:rsidRPr="00B84DDC" w:rsidRDefault="00C60383" w:rsidP="00B84DDC">
      <w:pPr>
        <w:pStyle w:val="ListParagraph"/>
        <w:numPr>
          <w:ilvl w:val="0"/>
          <w:numId w:val="3"/>
        </w:numPr>
        <w:spacing w:after="120" w:line="240" w:lineRule="auto"/>
        <w:rPr>
          <w:rFonts w:ascii="Times New Roman" w:eastAsia="Times New Roman" w:hAnsi="Times New Roman" w:cs="Times New Roman"/>
          <w:lang w:val="en-US"/>
        </w:rPr>
      </w:pPr>
      <w:r w:rsidRPr="00B84DDC">
        <w:rPr>
          <w:rFonts w:ascii="Times New Roman" w:eastAsia="Times New Roman" w:hAnsi="Times New Roman" w:cs="Times New Roman"/>
          <w:lang w:val="en-US"/>
        </w:rPr>
        <w:t xml:space="preserve">Chen, Xi (Auckland University of Technology, 2010) </w:t>
      </w:r>
    </w:p>
    <w:p w14:paraId="6C1F2980" w14:textId="3F54CCA4" w:rsidR="00C60383" w:rsidRPr="00B84DDC" w:rsidRDefault="00C60383" w:rsidP="00B84DDC">
      <w:pPr>
        <w:pStyle w:val="ListParagraph"/>
        <w:numPr>
          <w:ilvl w:val="0"/>
          <w:numId w:val="3"/>
        </w:numPr>
        <w:spacing w:after="120" w:line="240" w:lineRule="auto"/>
        <w:rPr>
          <w:rFonts w:ascii="Times New Roman" w:eastAsia="Times New Roman" w:hAnsi="Times New Roman" w:cs="Times New Roman"/>
          <w:lang w:val="en-US"/>
        </w:rPr>
      </w:pPr>
      <w:r w:rsidRPr="00B84DDC">
        <w:rPr>
          <w:rFonts w:ascii="Times New Roman" w:eastAsia="Times New Roman" w:hAnsi="Times New Roman" w:cs="Times New Roman"/>
          <w:lang w:val="en-US"/>
        </w:rPr>
        <w:t xml:space="preserve">This study aims to analyze the influence of foreign direct investment in China’s tourism industry since the late 1970s, when the Government reopened China to foreign direct investment (FDI). China’s rather turbulent economic ... </w:t>
      </w:r>
    </w:p>
    <w:p w14:paraId="66B5E024" w14:textId="77777777" w:rsidR="00E9692A" w:rsidRPr="00EB18D5" w:rsidRDefault="00E9692A" w:rsidP="005D0F14">
      <w:pPr>
        <w:spacing w:line="360" w:lineRule="auto"/>
        <w:rPr>
          <w:rFonts w:ascii="Times New Roman" w:hAnsi="Times New Roman" w:cs="Times New Roman"/>
        </w:rPr>
      </w:pPr>
    </w:p>
    <w:sectPr w:rsidR="00E9692A" w:rsidRPr="00EB1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E171F"/>
    <w:multiLevelType w:val="hybridMultilevel"/>
    <w:tmpl w:val="E9D4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B7F19"/>
    <w:multiLevelType w:val="multilevel"/>
    <w:tmpl w:val="4A5C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F170B3"/>
    <w:multiLevelType w:val="hybridMultilevel"/>
    <w:tmpl w:val="B524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83"/>
    <w:rsid w:val="00206576"/>
    <w:rsid w:val="0021279A"/>
    <w:rsid w:val="003E3B13"/>
    <w:rsid w:val="00555ABE"/>
    <w:rsid w:val="00582682"/>
    <w:rsid w:val="005D0F14"/>
    <w:rsid w:val="0061059A"/>
    <w:rsid w:val="00646711"/>
    <w:rsid w:val="00783B0D"/>
    <w:rsid w:val="00836D6A"/>
    <w:rsid w:val="008F42B4"/>
    <w:rsid w:val="00945B79"/>
    <w:rsid w:val="00945FB4"/>
    <w:rsid w:val="00A01538"/>
    <w:rsid w:val="00A5137F"/>
    <w:rsid w:val="00A86B32"/>
    <w:rsid w:val="00AF4156"/>
    <w:rsid w:val="00B84DDC"/>
    <w:rsid w:val="00C60383"/>
    <w:rsid w:val="00D05DF6"/>
    <w:rsid w:val="00D11DE3"/>
    <w:rsid w:val="00E9692A"/>
    <w:rsid w:val="00EB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A4F5"/>
  <w15:chartTrackingRefBased/>
  <w15:docId w15:val="{251B9084-C130-4B21-96EC-89237750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C6038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link w:val="Heading4Char"/>
    <w:uiPriority w:val="9"/>
    <w:qFormat/>
    <w:rsid w:val="00C6038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038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60383"/>
    <w:rPr>
      <w:rFonts w:ascii="Times New Roman" w:eastAsia="Times New Roman" w:hAnsi="Times New Roman" w:cs="Times New Roman"/>
      <w:b/>
      <w:bCs/>
      <w:sz w:val="24"/>
      <w:szCs w:val="24"/>
    </w:rPr>
  </w:style>
  <w:style w:type="paragraph" w:customStyle="1" w:styleId="ds-artifact-item">
    <w:name w:val="ds-artifact-item"/>
    <w:basedOn w:val="Normal"/>
    <w:rsid w:val="00C603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60383"/>
    <w:rPr>
      <w:color w:val="0000FF"/>
      <w:u w:val="single"/>
    </w:rPr>
  </w:style>
  <w:style w:type="character" w:customStyle="1" w:styleId="author">
    <w:name w:val="author"/>
    <w:basedOn w:val="DefaultParagraphFont"/>
    <w:rsid w:val="00C60383"/>
  </w:style>
  <w:style w:type="character" w:customStyle="1" w:styleId="publisher-date">
    <w:name w:val="publisher-date"/>
    <w:basedOn w:val="DefaultParagraphFont"/>
    <w:rsid w:val="00C60383"/>
  </w:style>
  <w:style w:type="character" w:customStyle="1" w:styleId="publisher">
    <w:name w:val="publisher"/>
    <w:basedOn w:val="DefaultParagraphFont"/>
    <w:rsid w:val="00C60383"/>
  </w:style>
  <w:style w:type="character" w:customStyle="1" w:styleId="Date1">
    <w:name w:val="Date1"/>
    <w:basedOn w:val="DefaultParagraphFont"/>
    <w:rsid w:val="00C60383"/>
  </w:style>
  <w:style w:type="paragraph" w:styleId="z-TopofForm">
    <w:name w:val="HTML Top of Form"/>
    <w:basedOn w:val="Normal"/>
    <w:next w:val="Normal"/>
    <w:link w:val="z-TopofFormChar"/>
    <w:hidden/>
    <w:uiPriority w:val="99"/>
    <w:semiHidden/>
    <w:unhideWhenUsed/>
    <w:rsid w:val="00C60383"/>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C6038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60383"/>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C60383"/>
    <w:rPr>
      <w:rFonts w:ascii="Arial" w:eastAsia="Times New Roman" w:hAnsi="Arial" w:cs="Arial"/>
      <w:vanish/>
      <w:sz w:val="16"/>
      <w:szCs w:val="16"/>
    </w:rPr>
  </w:style>
  <w:style w:type="character" w:customStyle="1" w:styleId="h5">
    <w:name w:val="h5"/>
    <w:basedOn w:val="DefaultParagraphFont"/>
    <w:rsid w:val="00C60383"/>
  </w:style>
  <w:style w:type="paragraph" w:styleId="NoSpacing">
    <w:name w:val="No Spacing"/>
    <w:uiPriority w:val="1"/>
    <w:qFormat/>
    <w:rsid w:val="0061059A"/>
    <w:pPr>
      <w:spacing w:after="0" w:line="240" w:lineRule="auto"/>
    </w:pPr>
    <w:rPr>
      <w:lang w:val="en-GB"/>
    </w:rPr>
  </w:style>
  <w:style w:type="paragraph" w:styleId="ListParagraph">
    <w:name w:val="List Paragraph"/>
    <w:basedOn w:val="Normal"/>
    <w:uiPriority w:val="34"/>
    <w:qFormat/>
    <w:rsid w:val="00B84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906735">
      <w:bodyDiv w:val="1"/>
      <w:marLeft w:val="0"/>
      <w:marRight w:val="0"/>
      <w:marTop w:val="0"/>
      <w:marBottom w:val="0"/>
      <w:divBdr>
        <w:top w:val="none" w:sz="0" w:space="0" w:color="auto"/>
        <w:left w:val="none" w:sz="0" w:space="0" w:color="auto"/>
        <w:bottom w:val="none" w:sz="0" w:space="0" w:color="auto"/>
        <w:right w:val="none" w:sz="0" w:space="0" w:color="auto"/>
      </w:divBdr>
      <w:divsChild>
        <w:div w:id="1916358530">
          <w:marLeft w:val="0"/>
          <w:marRight w:val="0"/>
          <w:marTop w:val="0"/>
          <w:marBottom w:val="0"/>
          <w:divBdr>
            <w:top w:val="none" w:sz="0" w:space="0" w:color="auto"/>
            <w:left w:val="none" w:sz="0" w:space="0" w:color="auto"/>
            <w:bottom w:val="none" w:sz="0" w:space="0" w:color="auto"/>
            <w:right w:val="none" w:sz="0" w:space="0" w:color="auto"/>
          </w:divBdr>
          <w:divsChild>
            <w:div w:id="1917544245">
              <w:marLeft w:val="0"/>
              <w:marRight w:val="0"/>
              <w:marTop w:val="0"/>
              <w:marBottom w:val="0"/>
              <w:divBdr>
                <w:top w:val="none" w:sz="0" w:space="0" w:color="auto"/>
                <w:left w:val="none" w:sz="0" w:space="0" w:color="auto"/>
                <w:bottom w:val="none" w:sz="0" w:space="0" w:color="auto"/>
                <w:right w:val="none" w:sz="0" w:space="0" w:color="auto"/>
              </w:divBdr>
              <w:divsChild>
                <w:div w:id="1090004344">
                  <w:marLeft w:val="0"/>
                  <w:marRight w:val="0"/>
                  <w:marTop w:val="0"/>
                  <w:marBottom w:val="0"/>
                  <w:divBdr>
                    <w:top w:val="none" w:sz="0" w:space="0" w:color="auto"/>
                    <w:left w:val="none" w:sz="0" w:space="0" w:color="auto"/>
                    <w:bottom w:val="none" w:sz="0" w:space="0" w:color="auto"/>
                    <w:right w:val="none" w:sz="0" w:space="0" w:color="auto"/>
                  </w:divBdr>
                  <w:divsChild>
                    <w:div w:id="1154033378">
                      <w:marLeft w:val="0"/>
                      <w:marRight w:val="0"/>
                      <w:marTop w:val="0"/>
                      <w:marBottom w:val="0"/>
                      <w:divBdr>
                        <w:top w:val="none" w:sz="0" w:space="0" w:color="auto"/>
                        <w:left w:val="none" w:sz="0" w:space="0" w:color="auto"/>
                        <w:bottom w:val="none" w:sz="0" w:space="0" w:color="auto"/>
                        <w:right w:val="none" w:sz="0" w:space="0" w:color="auto"/>
                      </w:divBdr>
                      <w:divsChild>
                        <w:div w:id="443892244">
                          <w:marLeft w:val="0"/>
                          <w:marRight w:val="0"/>
                          <w:marTop w:val="0"/>
                          <w:marBottom w:val="0"/>
                          <w:divBdr>
                            <w:top w:val="none" w:sz="0" w:space="0" w:color="auto"/>
                            <w:left w:val="none" w:sz="0" w:space="0" w:color="auto"/>
                            <w:bottom w:val="none" w:sz="0" w:space="0" w:color="auto"/>
                            <w:right w:val="none" w:sz="0" w:space="0" w:color="auto"/>
                          </w:divBdr>
                          <w:divsChild>
                            <w:div w:id="1584140852">
                              <w:marLeft w:val="0"/>
                              <w:marRight w:val="0"/>
                              <w:marTop w:val="0"/>
                              <w:marBottom w:val="0"/>
                              <w:divBdr>
                                <w:top w:val="none" w:sz="0" w:space="0" w:color="auto"/>
                                <w:left w:val="none" w:sz="0" w:space="0" w:color="auto"/>
                                <w:bottom w:val="none" w:sz="0" w:space="0" w:color="auto"/>
                                <w:right w:val="none" w:sz="0" w:space="0" w:color="auto"/>
                              </w:divBdr>
                            </w:div>
                            <w:div w:id="1345978732">
                              <w:marLeft w:val="0"/>
                              <w:marRight w:val="0"/>
                              <w:marTop w:val="0"/>
                              <w:marBottom w:val="0"/>
                              <w:divBdr>
                                <w:top w:val="none" w:sz="0" w:space="0" w:color="auto"/>
                                <w:left w:val="none" w:sz="0" w:space="0" w:color="auto"/>
                                <w:bottom w:val="none" w:sz="0" w:space="0" w:color="auto"/>
                                <w:right w:val="none" w:sz="0" w:space="0" w:color="auto"/>
                              </w:divBdr>
                            </w:div>
                          </w:divsChild>
                        </w:div>
                        <w:div w:id="901141406">
                          <w:marLeft w:val="0"/>
                          <w:marRight w:val="0"/>
                          <w:marTop w:val="0"/>
                          <w:marBottom w:val="0"/>
                          <w:divBdr>
                            <w:top w:val="none" w:sz="0" w:space="0" w:color="auto"/>
                            <w:left w:val="none" w:sz="0" w:space="0" w:color="auto"/>
                            <w:bottom w:val="none" w:sz="0" w:space="0" w:color="auto"/>
                            <w:right w:val="none" w:sz="0" w:space="0" w:color="auto"/>
                          </w:divBdr>
                          <w:divsChild>
                            <w:div w:id="278680224">
                              <w:marLeft w:val="0"/>
                              <w:marRight w:val="0"/>
                              <w:marTop w:val="0"/>
                              <w:marBottom w:val="0"/>
                              <w:divBdr>
                                <w:top w:val="none" w:sz="0" w:space="0" w:color="auto"/>
                                <w:left w:val="none" w:sz="0" w:space="0" w:color="auto"/>
                                <w:bottom w:val="none" w:sz="0" w:space="0" w:color="auto"/>
                                <w:right w:val="none" w:sz="0" w:space="0" w:color="auto"/>
                              </w:divBdr>
                            </w:div>
                            <w:div w:id="1892231142">
                              <w:marLeft w:val="0"/>
                              <w:marRight w:val="0"/>
                              <w:marTop w:val="0"/>
                              <w:marBottom w:val="0"/>
                              <w:divBdr>
                                <w:top w:val="none" w:sz="0" w:space="0" w:color="auto"/>
                                <w:left w:val="none" w:sz="0" w:space="0" w:color="auto"/>
                                <w:bottom w:val="none" w:sz="0" w:space="0" w:color="auto"/>
                                <w:right w:val="none" w:sz="0" w:space="0" w:color="auto"/>
                              </w:divBdr>
                            </w:div>
                          </w:divsChild>
                        </w:div>
                        <w:div w:id="354235895">
                          <w:marLeft w:val="0"/>
                          <w:marRight w:val="0"/>
                          <w:marTop w:val="0"/>
                          <w:marBottom w:val="0"/>
                          <w:divBdr>
                            <w:top w:val="none" w:sz="0" w:space="0" w:color="auto"/>
                            <w:left w:val="none" w:sz="0" w:space="0" w:color="auto"/>
                            <w:bottom w:val="none" w:sz="0" w:space="0" w:color="auto"/>
                            <w:right w:val="none" w:sz="0" w:space="0" w:color="auto"/>
                          </w:divBdr>
                          <w:divsChild>
                            <w:div w:id="1949965354">
                              <w:marLeft w:val="0"/>
                              <w:marRight w:val="0"/>
                              <w:marTop w:val="0"/>
                              <w:marBottom w:val="0"/>
                              <w:divBdr>
                                <w:top w:val="none" w:sz="0" w:space="0" w:color="auto"/>
                                <w:left w:val="none" w:sz="0" w:space="0" w:color="auto"/>
                                <w:bottom w:val="none" w:sz="0" w:space="0" w:color="auto"/>
                                <w:right w:val="none" w:sz="0" w:space="0" w:color="auto"/>
                              </w:divBdr>
                            </w:div>
                            <w:div w:id="300117864">
                              <w:marLeft w:val="0"/>
                              <w:marRight w:val="0"/>
                              <w:marTop w:val="0"/>
                              <w:marBottom w:val="0"/>
                              <w:divBdr>
                                <w:top w:val="none" w:sz="0" w:space="0" w:color="auto"/>
                                <w:left w:val="none" w:sz="0" w:space="0" w:color="auto"/>
                                <w:bottom w:val="none" w:sz="0" w:space="0" w:color="auto"/>
                                <w:right w:val="none" w:sz="0" w:space="0" w:color="auto"/>
                              </w:divBdr>
                            </w:div>
                          </w:divsChild>
                        </w:div>
                        <w:div w:id="443112394">
                          <w:marLeft w:val="0"/>
                          <w:marRight w:val="0"/>
                          <w:marTop w:val="0"/>
                          <w:marBottom w:val="0"/>
                          <w:divBdr>
                            <w:top w:val="none" w:sz="0" w:space="0" w:color="auto"/>
                            <w:left w:val="none" w:sz="0" w:space="0" w:color="auto"/>
                            <w:bottom w:val="none" w:sz="0" w:space="0" w:color="auto"/>
                            <w:right w:val="none" w:sz="0" w:space="0" w:color="auto"/>
                          </w:divBdr>
                          <w:divsChild>
                            <w:div w:id="1644309818">
                              <w:marLeft w:val="0"/>
                              <w:marRight w:val="0"/>
                              <w:marTop w:val="0"/>
                              <w:marBottom w:val="0"/>
                              <w:divBdr>
                                <w:top w:val="none" w:sz="0" w:space="0" w:color="auto"/>
                                <w:left w:val="none" w:sz="0" w:space="0" w:color="auto"/>
                                <w:bottom w:val="none" w:sz="0" w:space="0" w:color="auto"/>
                                <w:right w:val="none" w:sz="0" w:space="0" w:color="auto"/>
                              </w:divBdr>
                            </w:div>
                            <w:div w:id="439839725">
                              <w:marLeft w:val="0"/>
                              <w:marRight w:val="0"/>
                              <w:marTop w:val="0"/>
                              <w:marBottom w:val="0"/>
                              <w:divBdr>
                                <w:top w:val="none" w:sz="0" w:space="0" w:color="auto"/>
                                <w:left w:val="none" w:sz="0" w:space="0" w:color="auto"/>
                                <w:bottom w:val="none" w:sz="0" w:space="0" w:color="auto"/>
                                <w:right w:val="none" w:sz="0" w:space="0" w:color="auto"/>
                              </w:divBdr>
                            </w:div>
                          </w:divsChild>
                        </w:div>
                        <w:div w:id="1865749387">
                          <w:marLeft w:val="0"/>
                          <w:marRight w:val="0"/>
                          <w:marTop w:val="0"/>
                          <w:marBottom w:val="0"/>
                          <w:divBdr>
                            <w:top w:val="none" w:sz="0" w:space="0" w:color="auto"/>
                            <w:left w:val="none" w:sz="0" w:space="0" w:color="auto"/>
                            <w:bottom w:val="none" w:sz="0" w:space="0" w:color="auto"/>
                            <w:right w:val="none" w:sz="0" w:space="0" w:color="auto"/>
                          </w:divBdr>
                          <w:divsChild>
                            <w:div w:id="92209885">
                              <w:marLeft w:val="0"/>
                              <w:marRight w:val="0"/>
                              <w:marTop w:val="0"/>
                              <w:marBottom w:val="0"/>
                              <w:divBdr>
                                <w:top w:val="none" w:sz="0" w:space="0" w:color="auto"/>
                                <w:left w:val="none" w:sz="0" w:space="0" w:color="auto"/>
                                <w:bottom w:val="none" w:sz="0" w:space="0" w:color="auto"/>
                                <w:right w:val="none" w:sz="0" w:space="0" w:color="auto"/>
                              </w:divBdr>
                            </w:div>
                            <w:div w:id="1713647705">
                              <w:marLeft w:val="0"/>
                              <w:marRight w:val="0"/>
                              <w:marTop w:val="0"/>
                              <w:marBottom w:val="0"/>
                              <w:divBdr>
                                <w:top w:val="none" w:sz="0" w:space="0" w:color="auto"/>
                                <w:left w:val="none" w:sz="0" w:space="0" w:color="auto"/>
                                <w:bottom w:val="none" w:sz="0" w:space="0" w:color="auto"/>
                                <w:right w:val="none" w:sz="0" w:space="0" w:color="auto"/>
                              </w:divBdr>
                            </w:div>
                          </w:divsChild>
                        </w:div>
                        <w:div w:id="1433085796">
                          <w:marLeft w:val="0"/>
                          <w:marRight w:val="0"/>
                          <w:marTop w:val="0"/>
                          <w:marBottom w:val="0"/>
                          <w:divBdr>
                            <w:top w:val="none" w:sz="0" w:space="0" w:color="auto"/>
                            <w:left w:val="none" w:sz="0" w:space="0" w:color="auto"/>
                            <w:bottom w:val="none" w:sz="0" w:space="0" w:color="auto"/>
                            <w:right w:val="none" w:sz="0" w:space="0" w:color="auto"/>
                          </w:divBdr>
                          <w:divsChild>
                            <w:div w:id="946932880">
                              <w:marLeft w:val="0"/>
                              <w:marRight w:val="0"/>
                              <w:marTop w:val="0"/>
                              <w:marBottom w:val="0"/>
                              <w:divBdr>
                                <w:top w:val="none" w:sz="0" w:space="0" w:color="auto"/>
                                <w:left w:val="none" w:sz="0" w:space="0" w:color="auto"/>
                                <w:bottom w:val="none" w:sz="0" w:space="0" w:color="auto"/>
                                <w:right w:val="none" w:sz="0" w:space="0" w:color="auto"/>
                              </w:divBdr>
                            </w:div>
                            <w:div w:id="157428921">
                              <w:marLeft w:val="0"/>
                              <w:marRight w:val="0"/>
                              <w:marTop w:val="0"/>
                              <w:marBottom w:val="0"/>
                              <w:divBdr>
                                <w:top w:val="none" w:sz="0" w:space="0" w:color="auto"/>
                                <w:left w:val="none" w:sz="0" w:space="0" w:color="auto"/>
                                <w:bottom w:val="none" w:sz="0" w:space="0" w:color="auto"/>
                                <w:right w:val="none" w:sz="0" w:space="0" w:color="auto"/>
                              </w:divBdr>
                            </w:div>
                          </w:divsChild>
                        </w:div>
                        <w:div w:id="1462265073">
                          <w:marLeft w:val="0"/>
                          <w:marRight w:val="0"/>
                          <w:marTop w:val="0"/>
                          <w:marBottom w:val="0"/>
                          <w:divBdr>
                            <w:top w:val="none" w:sz="0" w:space="0" w:color="auto"/>
                            <w:left w:val="none" w:sz="0" w:space="0" w:color="auto"/>
                            <w:bottom w:val="none" w:sz="0" w:space="0" w:color="auto"/>
                            <w:right w:val="none" w:sz="0" w:space="0" w:color="auto"/>
                          </w:divBdr>
                          <w:divsChild>
                            <w:div w:id="806236851">
                              <w:marLeft w:val="0"/>
                              <w:marRight w:val="0"/>
                              <w:marTop w:val="0"/>
                              <w:marBottom w:val="0"/>
                              <w:divBdr>
                                <w:top w:val="none" w:sz="0" w:space="0" w:color="auto"/>
                                <w:left w:val="none" w:sz="0" w:space="0" w:color="auto"/>
                                <w:bottom w:val="none" w:sz="0" w:space="0" w:color="auto"/>
                                <w:right w:val="none" w:sz="0" w:space="0" w:color="auto"/>
                              </w:divBdr>
                            </w:div>
                            <w:div w:id="308554323">
                              <w:marLeft w:val="0"/>
                              <w:marRight w:val="0"/>
                              <w:marTop w:val="0"/>
                              <w:marBottom w:val="0"/>
                              <w:divBdr>
                                <w:top w:val="none" w:sz="0" w:space="0" w:color="auto"/>
                                <w:left w:val="none" w:sz="0" w:space="0" w:color="auto"/>
                                <w:bottom w:val="none" w:sz="0" w:space="0" w:color="auto"/>
                                <w:right w:val="none" w:sz="0" w:space="0" w:color="auto"/>
                              </w:divBdr>
                            </w:div>
                          </w:divsChild>
                        </w:div>
                        <w:div w:id="1977762019">
                          <w:marLeft w:val="0"/>
                          <w:marRight w:val="0"/>
                          <w:marTop w:val="0"/>
                          <w:marBottom w:val="0"/>
                          <w:divBdr>
                            <w:top w:val="none" w:sz="0" w:space="0" w:color="auto"/>
                            <w:left w:val="none" w:sz="0" w:space="0" w:color="auto"/>
                            <w:bottom w:val="none" w:sz="0" w:space="0" w:color="auto"/>
                            <w:right w:val="none" w:sz="0" w:space="0" w:color="auto"/>
                          </w:divBdr>
                          <w:divsChild>
                            <w:div w:id="437333686">
                              <w:marLeft w:val="0"/>
                              <w:marRight w:val="0"/>
                              <w:marTop w:val="0"/>
                              <w:marBottom w:val="0"/>
                              <w:divBdr>
                                <w:top w:val="none" w:sz="0" w:space="0" w:color="auto"/>
                                <w:left w:val="none" w:sz="0" w:space="0" w:color="auto"/>
                                <w:bottom w:val="none" w:sz="0" w:space="0" w:color="auto"/>
                                <w:right w:val="none" w:sz="0" w:space="0" w:color="auto"/>
                              </w:divBdr>
                            </w:div>
                            <w:div w:id="157307306">
                              <w:marLeft w:val="0"/>
                              <w:marRight w:val="0"/>
                              <w:marTop w:val="0"/>
                              <w:marBottom w:val="0"/>
                              <w:divBdr>
                                <w:top w:val="none" w:sz="0" w:space="0" w:color="auto"/>
                                <w:left w:val="none" w:sz="0" w:space="0" w:color="auto"/>
                                <w:bottom w:val="none" w:sz="0" w:space="0" w:color="auto"/>
                                <w:right w:val="none" w:sz="0" w:space="0" w:color="auto"/>
                              </w:divBdr>
                            </w:div>
                          </w:divsChild>
                        </w:div>
                        <w:div w:id="260183561">
                          <w:marLeft w:val="0"/>
                          <w:marRight w:val="0"/>
                          <w:marTop w:val="0"/>
                          <w:marBottom w:val="0"/>
                          <w:divBdr>
                            <w:top w:val="none" w:sz="0" w:space="0" w:color="auto"/>
                            <w:left w:val="none" w:sz="0" w:space="0" w:color="auto"/>
                            <w:bottom w:val="none" w:sz="0" w:space="0" w:color="auto"/>
                            <w:right w:val="none" w:sz="0" w:space="0" w:color="auto"/>
                          </w:divBdr>
                          <w:divsChild>
                            <w:div w:id="1534342735">
                              <w:marLeft w:val="0"/>
                              <w:marRight w:val="0"/>
                              <w:marTop w:val="0"/>
                              <w:marBottom w:val="0"/>
                              <w:divBdr>
                                <w:top w:val="none" w:sz="0" w:space="0" w:color="auto"/>
                                <w:left w:val="none" w:sz="0" w:space="0" w:color="auto"/>
                                <w:bottom w:val="none" w:sz="0" w:space="0" w:color="auto"/>
                                <w:right w:val="none" w:sz="0" w:space="0" w:color="auto"/>
                              </w:divBdr>
                            </w:div>
                            <w:div w:id="427118675">
                              <w:marLeft w:val="0"/>
                              <w:marRight w:val="0"/>
                              <w:marTop w:val="0"/>
                              <w:marBottom w:val="0"/>
                              <w:divBdr>
                                <w:top w:val="none" w:sz="0" w:space="0" w:color="auto"/>
                                <w:left w:val="none" w:sz="0" w:space="0" w:color="auto"/>
                                <w:bottom w:val="none" w:sz="0" w:space="0" w:color="auto"/>
                                <w:right w:val="none" w:sz="0" w:space="0" w:color="auto"/>
                              </w:divBdr>
                            </w:div>
                          </w:divsChild>
                        </w:div>
                        <w:div w:id="2114125961">
                          <w:marLeft w:val="0"/>
                          <w:marRight w:val="0"/>
                          <w:marTop w:val="0"/>
                          <w:marBottom w:val="0"/>
                          <w:divBdr>
                            <w:top w:val="none" w:sz="0" w:space="0" w:color="auto"/>
                            <w:left w:val="none" w:sz="0" w:space="0" w:color="auto"/>
                            <w:bottom w:val="none" w:sz="0" w:space="0" w:color="auto"/>
                            <w:right w:val="none" w:sz="0" w:space="0" w:color="auto"/>
                          </w:divBdr>
                          <w:divsChild>
                            <w:div w:id="1704793250">
                              <w:marLeft w:val="0"/>
                              <w:marRight w:val="0"/>
                              <w:marTop w:val="0"/>
                              <w:marBottom w:val="0"/>
                              <w:divBdr>
                                <w:top w:val="none" w:sz="0" w:space="0" w:color="auto"/>
                                <w:left w:val="none" w:sz="0" w:space="0" w:color="auto"/>
                                <w:bottom w:val="none" w:sz="0" w:space="0" w:color="auto"/>
                                <w:right w:val="none" w:sz="0" w:space="0" w:color="auto"/>
                              </w:divBdr>
                            </w:div>
                            <w:div w:id="685208641">
                              <w:marLeft w:val="0"/>
                              <w:marRight w:val="0"/>
                              <w:marTop w:val="0"/>
                              <w:marBottom w:val="0"/>
                              <w:divBdr>
                                <w:top w:val="none" w:sz="0" w:space="0" w:color="auto"/>
                                <w:left w:val="none" w:sz="0" w:space="0" w:color="auto"/>
                                <w:bottom w:val="none" w:sz="0" w:space="0" w:color="auto"/>
                                <w:right w:val="none" w:sz="0" w:space="0" w:color="auto"/>
                              </w:divBdr>
                            </w:div>
                          </w:divsChild>
                        </w:div>
                        <w:div w:id="1010647289">
                          <w:marLeft w:val="0"/>
                          <w:marRight w:val="0"/>
                          <w:marTop w:val="0"/>
                          <w:marBottom w:val="0"/>
                          <w:divBdr>
                            <w:top w:val="none" w:sz="0" w:space="0" w:color="auto"/>
                            <w:left w:val="none" w:sz="0" w:space="0" w:color="auto"/>
                            <w:bottom w:val="none" w:sz="0" w:space="0" w:color="auto"/>
                            <w:right w:val="none" w:sz="0" w:space="0" w:color="auto"/>
                          </w:divBdr>
                          <w:divsChild>
                            <w:div w:id="196430769">
                              <w:marLeft w:val="0"/>
                              <w:marRight w:val="0"/>
                              <w:marTop w:val="0"/>
                              <w:marBottom w:val="0"/>
                              <w:divBdr>
                                <w:top w:val="none" w:sz="0" w:space="0" w:color="auto"/>
                                <w:left w:val="none" w:sz="0" w:space="0" w:color="auto"/>
                                <w:bottom w:val="none" w:sz="0" w:space="0" w:color="auto"/>
                                <w:right w:val="none" w:sz="0" w:space="0" w:color="auto"/>
                              </w:divBdr>
                            </w:div>
                            <w:div w:id="1469980816">
                              <w:marLeft w:val="0"/>
                              <w:marRight w:val="0"/>
                              <w:marTop w:val="0"/>
                              <w:marBottom w:val="0"/>
                              <w:divBdr>
                                <w:top w:val="none" w:sz="0" w:space="0" w:color="auto"/>
                                <w:left w:val="none" w:sz="0" w:space="0" w:color="auto"/>
                                <w:bottom w:val="none" w:sz="0" w:space="0" w:color="auto"/>
                                <w:right w:val="none" w:sz="0" w:space="0" w:color="auto"/>
                              </w:divBdr>
                            </w:div>
                          </w:divsChild>
                        </w:div>
                        <w:div w:id="84763091">
                          <w:marLeft w:val="0"/>
                          <w:marRight w:val="0"/>
                          <w:marTop w:val="0"/>
                          <w:marBottom w:val="0"/>
                          <w:divBdr>
                            <w:top w:val="none" w:sz="0" w:space="0" w:color="auto"/>
                            <w:left w:val="none" w:sz="0" w:space="0" w:color="auto"/>
                            <w:bottom w:val="none" w:sz="0" w:space="0" w:color="auto"/>
                            <w:right w:val="none" w:sz="0" w:space="0" w:color="auto"/>
                          </w:divBdr>
                          <w:divsChild>
                            <w:div w:id="676615838">
                              <w:marLeft w:val="0"/>
                              <w:marRight w:val="0"/>
                              <w:marTop w:val="0"/>
                              <w:marBottom w:val="0"/>
                              <w:divBdr>
                                <w:top w:val="none" w:sz="0" w:space="0" w:color="auto"/>
                                <w:left w:val="none" w:sz="0" w:space="0" w:color="auto"/>
                                <w:bottom w:val="none" w:sz="0" w:space="0" w:color="auto"/>
                                <w:right w:val="none" w:sz="0" w:space="0" w:color="auto"/>
                              </w:divBdr>
                            </w:div>
                            <w:div w:id="279381730">
                              <w:marLeft w:val="0"/>
                              <w:marRight w:val="0"/>
                              <w:marTop w:val="0"/>
                              <w:marBottom w:val="0"/>
                              <w:divBdr>
                                <w:top w:val="none" w:sz="0" w:space="0" w:color="auto"/>
                                <w:left w:val="none" w:sz="0" w:space="0" w:color="auto"/>
                                <w:bottom w:val="none" w:sz="0" w:space="0" w:color="auto"/>
                                <w:right w:val="none" w:sz="0" w:space="0" w:color="auto"/>
                              </w:divBdr>
                            </w:div>
                          </w:divsChild>
                        </w:div>
                        <w:div w:id="160583057">
                          <w:marLeft w:val="0"/>
                          <w:marRight w:val="0"/>
                          <w:marTop w:val="0"/>
                          <w:marBottom w:val="0"/>
                          <w:divBdr>
                            <w:top w:val="none" w:sz="0" w:space="0" w:color="auto"/>
                            <w:left w:val="none" w:sz="0" w:space="0" w:color="auto"/>
                            <w:bottom w:val="none" w:sz="0" w:space="0" w:color="auto"/>
                            <w:right w:val="none" w:sz="0" w:space="0" w:color="auto"/>
                          </w:divBdr>
                          <w:divsChild>
                            <w:div w:id="1936555999">
                              <w:marLeft w:val="0"/>
                              <w:marRight w:val="0"/>
                              <w:marTop w:val="0"/>
                              <w:marBottom w:val="0"/>
                              <w:divBdr>
                                <w:top w:val="none" w:sz="0" w:space="0" w:color="auto"/>
                                <w:left w:val="none" w:sz="0" w:space="0" w:color="auto"/>
                                <w:bottom w:val="none" w:sz="0" w:space="0" w:color="auto"/>
                                <w:right w:val="none" w:sz="0" w:space="0" w:color="auto"/>
                              </w:divBdr>
                            </w:div>
                            <w:div w:id="11544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21229">
          <w:marLeft w:val="0"/>
          <w:marRight w:val="0"/>
          <w:marTop w:val="0"/>
          <w:marBottom w:val="0"/>
          <w:divBdr>
            <w:top w:val="none" w:sz="0" w:space="0" w:color="auto"/>
            <w:left w:val="none" w:sz="0" w:space="0" w:color="auto"/>
            <w:bottom w:val="none" w:sz="0" w:space="0" w:color="auto"/>
            <w:right w:val="none" w:sz="0" w:space="0" w:color="auto"/>
          </w:divBdr>
          <w:divsChild>
            <w:div w:id="558706507">
              <w:marLeft w:val="0"/>
              <w:marRight w:val="0"/>
              <w:marTop w:val="0"/>
              <w:marBottom w:val="0"/>
              <w:divBdr>
                <w:top w:val="none" w:sz="0" w:space="0" w:color="auto"/>
                <w:left w:val="none" w:sz="0" w:space="0" w:color="auto"/>
                <w:bottom w:val="none" w:sz="0" w:space="0" w:color="auto"/>
                <w:right w:val="none" w:sz="0" w:space="0" w:color="auto"/>
              </w:divBdr>
              <w:divsChild>
                <w:div w:id="545723277">
                  <w:marLeft w:val="0"/>
                  <w:marRight w:val="0"/>
                  <w:marTop w:val="0"/>
                  <w:marBottom w:val="0"/>
                  <w:divBdr>
                    <w:top w:val="none" w:sz="0" w:space="0" w:color="auto"/>
                    <w:left w:val="none" w:sz="0" w:space="0" w:color="auto"/>
                    <w:bottom w:val="none" w:sz="0" w:space="0" w:color="auto"/>
                    <w:right w:val="none" w:sz="0" w:space="0" w:color="auto"/>
                  </w:divBdr>
                  <w:divsChild>
                    <w:div w:id="15604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73273">
          <w:marLeft w:val="0"/>
          <w:marRight w:val="0"/>
          <w:marTop w:val="0"/>
          <w:marBottom w:val="0"/>
          <w:divBdr>
            <w:top w:val="none" w:sz="0" w:space="0" w:color="auto"/>
            <w:left w:val="none" w:sz="0" w:space="0" w:color="auto"/>
            <w:bottom w:val="none" w:sz="0" w:space="0" w:color="auto"/>
            <w:right w:val="none" w:sz="0" w:space="0" w:color="auto"/>
          </w:divBdr>
          <w:divsChild>
            <w:div w:id="1892497301">
              <w:marLeft w:val="0"/>
              <w:marRight w:val="0"/>
              <w:marTop w:val="0"/>
              <w:marBottom w:val="0"/>
              <w:divBdr>
                <w:top w:val="none" w:sz="0" w:space="0" w:color="auto"/>
                <w:left w:val="none" w:sz="0" w:space="0" w:color="auto"/>
                <w:bottom w:val="none" w:sz="0" w:space="0" w:color="auto"/>
                <w:right w:val="none" w:sz="0" w:space="0" w:color="auto"/>
              </w:divBdr>
              <w:divsChild>
                <w:div w:id="1901820126">
                  <w:marLeft w:val="0"/>
                  <w:marRight w:val="0"/>
                  <w:marTop w:val="0"/>
                  <w:marBottom w:val="0"/>
                  <w:divBdr>
                    <w:top w:val="none" w:sz="0" w:space="0" w:color="auto"/>
                    <w:left w:val="none" w:sz="0" w:space="0" w:color="auto"/>
                    <w:bottom w:val="none" w:sz="0" w:space="0" w:color="auto"/>
                    <w:right w:val="none" w:sz="0" w:space="0" w:color="auto"/>
                  </w:divBdr>
                </w:div>
                <w:div w:id="1979021749">
                  <w:marLeft w:val="0"/>
                  <w:marRight w:val="0"/>
                  <w:marTop w:val="0"/>
                  <w:marBottom w:val="0"/>
                  <w:divBdr>
                    <w:top w:val="none" w:sz="0" w:space="0" w:color="auto"/>
                    <w:left w:val="none" w:sz="0" w:space="0" w:color="auto"/>
                    <w:bottom w:val="none" w:sz="0" w:space="0" w:color="auto"/>
                    <w:right w:val="none" w:sz="0" w:space="0" w:color="auto"/>
                  </w:divBdr>
                </w:div>
                <w:div w:id="9101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researchgateway.ac.nz/handle/10292/10489" TargetMode="External"/><Relationship Id="rId13" Type="http://schemas.openxmlformats.org/officeDocument/2006/relationships/hyperlink" Target="http://aut.researchgateway.ac.nz/handle/10292/2847" TargetMode="External"/><Relationship Id="rId18" Type="http://schemas.openxmlformats.org/officeDocument/2006/relationships/hyperlink" Target="http://aut.researchgateway.ac.nz/handle/10292/11438" TargetMode="External"/><Relationship Id="rId3" Type="http://schemas.openxmlformats.org/officeDocument/2006/relationships/settings" Target="settings.xml"/><Relationship Id="rId21" Type="http://schemas.openxmlformats.org/officeDocument/2006/relationships/hyperlink" Target="http://aut.researchgateway.ac.nz/handle/10292/904" TargetMode="External"/><Relationship Id="rId7" Type="http://schemas.openxmlformats.org/officeDocument/2006/relationships/hyperlink" Target="http://aut.researchgateway.ac.nz/handle/10292/11417" TargetMode="External"/><Relationship Id="rId12" Type="http://schemas.openxmlformats.org/officeDocument/2006/relationships/hyperlink" Target="http://aut.researchgateway.ac.nz/handle/10292/3/browse?value=Littrell%2C+Romie&amp;type=advisor" TargetMode="External"/><Relationship Id="rId17" Type="http://schemas.openxmlformats.org/officeDocument/2006/relationships/hyperlink" Target="http://aut.researchgateway.ac.nz/handle/10292/11365" TargetMode="External"/><Relationship Id="rId2" Type="http://schemas.openxmlformats.org/officeDocument/2006/relationships/styles" Target="styles.xml"/><Relationship Id="rId16" Type="http://schemas.openxmlformats.org/officeDocument/2006/relationships/hyperlink" Target="http://aut.researchgateway.ac.nz/handle/10292/3/browse?value=Littrell%2C+Romie&amp;type=advisor" TargetMode="External"/><Relationship Id="rId20" Type="http://schemas.openxmlformats.org/officeDocument/2006/relationships/hyperlink" Target="http://aut.researchgateway.ac.nz/handle/10292/444" TargetMode="External"/><Relationship Id="rId1" Type="http://schemas.openxmlformats.org/officeDocument/2006/relationships/numbering" Target="numbering.xml"/><Relationship Id="rId6" Type="http://schemas.openxmlformats.org/officeDocument/2006/relationships/hyperlink" Target="http://aut.researchgateway.ac.nz/handle/10292/3/browse?value=Littrell%2C+Romie&amp;type=advisor" TargetMode="External"/><Relationship Id="rId11" Type="http://schemas.openxmlformats.org/officeDocument/2006/relationships/hyperlink" Target="http://aut.researchgateway.ac.nz/handle/10292/7317" TargetMode="External"/><Relationship Id="rId5" Type="http://schemas.openxmlformats.org/officeDocument/2006/relationships/hyperlink" Target="http://aut.researchgateway.ac.nz/handle/10292/5781" TargetMode="External"/><Relationship Id="rId15" Type="http://schemas.openxmlformats.org/officeDocument/2006/relationships/hyperlink" Target="http://aut.researchgateway.ac.nz/handle/10292/11359" TargetMode="External"/><Relationship Id="rId23" Type="http://schemas.openxmlformats.org/officeDocument/2006/relationships/theme" Target="theme/theme1.xml"/><Relationship Id="rId10" Type="http://schemas.openxmlformats.org/officeDocument/2006/relationships/hyperlink" Target="http://aut.researchgateway.ac.nz/handle/10292/11385" TargetMode="External"/><Relationship Id="rId19" Type="http://schemas.openxmlformats.org/officeDocument/2006/relationships/hyperlink" Target="http://aut.researchgateway.ac.nz/handle/10292/3587" TargetMode="External"/><Relationship Id="rId4" Type="http://schemas.openxmlformats.org/officeDocument/2006/relationships/webSettings" Target="webSettings.xml"/><Relationship Id="rId9" Type="http://schemas.openxmlformats.org/officeDocument/2006/relationships/hyperlink" Target="http://aut.researchgateway.ac.nz/handle/10292/3/browse?value=Littrell%2C+Romie&amp;type=advisor" TargetMode="External"/><Relationship Id="rId14" Type="http://schemas.openxmlformats.org/officeDocument/2006/relationships/hyperlink" Target="http://aut.researchgateway.ac.nz/handle/10292/460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Romie Frederick Littrell</dc:creator>
  <cp:keywords/>
  <dc:description/>
  <cp:lastModifiedBy>Romie Frederick Littrell</cp:lastModifiedBy>
  <cp:revision>2</cp:revision>
  <dcterms:created xsi:type="dcterms:W3CDTF">2018-10-05T09:30:00Z</dcterms:created>
  <dcterms:modified xsi:type="dcterms:W3CDTF">2018-10-05T09:30:00Z</dcterms:modified>
</cp:coreProperties>
</file>